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926E0E" w14:textId="2FBD027B" w:rsidR="00421554" w:rsidRDefault="00070353" w:rsidP="00C96C15">
      <w:pPr>
        <w:jc w:val="center"/>
        <w:rPr>
          <w:rFonts w:ascii="Candara" w:hAnsi="Candara" w:cs="Arial"/>
          <w:b/>
          <w:color w:val="BB4F23"/>
          <w:sz w:val="36"/>
          <w:szCs w:val="36"/>
        </w:rPr>
      </w:pPr>
      <w:r w:rsidRPr="00070353">
        <w:rPr>
          <w:rFonts w:ascii="Candara" w:hAnsi="Candara" w:cs="Arial"/>
          <w:b/>
          <w:color w:val="BB4F23"/>
          <w:sz w:val="36"/>
          <w:szCs w:val="36"/>
        </w:rPr>
        <w:t>Crafting Solutions for Management of Large Wildland Fires and Fuel Reduction across Tribal and Nontribal Jurisdictions</w:t>
      </w:r>
    </w:p>
    <w:p w14:paraId="780CB324" w14:textId="57483FC8" w:rsidR="00F40FD5" w:rsidRPr="00F40FD5" w:rsidRDefault="00F40FD5" w:rsidP="00C96C15">
      <w:pPr>
        <w:jc w:val="center"/>
        <w:rPr>
          <w:rFonts w:ascii="Candara" w:hAnsi="Candara" w:cs="Arial"/>
          <w:b/>
          <w:color w:val="FABF8F" w:themeColor="accent6" w:themeTint="99"/>
          <w:sz w:val="36"/>
          <w:szCs w:val="36"/>
        </w:rPr>
      </w:pPr>
      <w:r w:rsidRPr="00F40FD5">
        <w:rPr>
          <w:rFonts w:ascii="Candara" w:hAnsi="Candara" w:cs="Arial"/>
          <w:b/>
          <w:color w:val="FABF8F" w:themeColor="accent6" w:themeTint="99"/>
          <w:sz w:val="36"/>
          <w:szCs w:val="36"/>
        </w:rPr>
        <w:t>Workshop at 2014 Large Wildland Fires Conference</w:t>
      </w:r>
    </w:p>
    <w:p w14:paraId="011502D4" w14:textId="77777777" w:rsidR="00070353" w:rsidRPr="00DD0AD3" w:rsidRDefault="00070353" w:rsidP="00C96C15">
      <w:pPr>
        <w:jc w:val="center"/>
        <w:rPr>
          <w:rFonts w:ascii="Candara" w:hAnsi="Candara" w:cs="Arial"/>
          <w:color w:val="7F7F7F" w:themeColor="text1" w:themeTint="80"/>
          <w:sz w:val="12"/>
          <w:szCs w:val="12"/>
        </w:rPr>
      </w:pPr>
    </w:p>
    <w:p w14:paraId="6F33B8B8" w14:textId="11E7777B" w:rsidR="00C96C15" w:rsidRPr="003A7458" w:rsidRDefault="00080B96" w:rsidP="00966124">
      <w:pPr>
        <w:jc w:val="center"/>
        <w:rPr>
          <w:rFonts w:ascii="Candara" w:hAnsi="Candara" w:cs="Tahoma"/>
          <w:b/>
          <w:color w:val="595959" w:themeColor="text1" w:themeTint="A6"/>
          <w:sz w:val="32"/>
          <w:szCs w:val="32"/>
        </w:rPr>
      </w:pPr>
      <w:r w:rsidRPr="003A7458">
        <w:rPr>
          <w:rFonts w:ascii="Candara" w:hAnsi="Candara" w:cs="Tahoma"/>
          <w:b/>
          <w:color w:val="595959" w:themeColor="text1" w:themeTint="A6"/>
          <w:sz w:val="32"/>
          <w:szCs w:val="32"/>
        </w:rPr>
        <w:t xml:space="preserve">AGENDA </w:t>
      </w:r>
    </w:p>
    <w:p w14:paraId="5026EC15" w14:textId="77777777" w:rsidR="003A7458" w:rsidRPr="00627AE7" w:rsidRDefault="003A7458" w:rsidP="00966124">
      <w:pPr>
        <w:jc w:val="center"/>
        <w:rPr>
          <w:rFonts w:ascii="Candara" w:hAnsi="Candara" w:cs="Tahoma"/>
          <w:color w:val="3F3F3F"/>
        </w:rPr>
      </w:pPr>
    </w:p>
    <w:tbl>
      <w:tblPr>
        <w:tblStyle w:val="TableGrid"/>
        <w:tblW w:w="100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1138"/>
        <w:gridCol w:w="8010"/>
        <w:gridCol w:w="90"/>
        <w:gridCol w:w="270"/>
        <w:gridCol w:w="494"/>
      </w:tblGrid>
      <w:tr w:rsidR="00CC2F38" w14:paraId="52B882E0" w14:textId="77777777" w:rsidTr="0088233A">
        <w:tc>
          <w:tcPr>
            <w:tcW w:w="10002" w:type="dxa"/>
            <w:gridSpan w:val="5"/>
            <w:shd w:val="clear" w:color="auto" w:fill="595959" w:themeFill="text1" w:themeFillTint="A6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F145C6F" w14:textId="367BE1C2" w:rsidR="00CC2F38" w:rsidRDefault="00070353" w:rsidP="00070353">
            <w:pPr>
              <w:rPr>
                <w:rFonts w:ascii="Candara" w:hAnsi="Candara" w:cs="Arial"/>
                <w:color w:val="AB4806"/>
                <w:sz w:val="20"/>
                <w:szCs w:val="20"/>
              </w:rPr>
            </w:pPr>
            <w:r>
              <w:rPr>
                <w:rFonts w:ascii="Candara" w:hAnsi="Candara" w:cs="Arial"/>
                <w:color w:val="FFFFFF" w:themeColor="background1"/>
              </w:rPr>
              <w:t>Monday</w:t>
            </w:r>
            <w:r w:rsidR="00CC2F38" w:rsidRPr="00CC2F38">
              <w:rPr>
                <w:rFonts w:ascii="Candara" w:hAnsi="Candara" w:cs="Arial"/>
                <w:color w:val="FFFFFF" w:themeColor="background1"/>
              </w:rPr>
              <w:t xml:space="preserve">, </w:t>
            </w:r>
            <w:r>
              <w:rPr>
                <w:rFonts w:ascii="Candara" w:hAnsi="Candara" w:cs="Arial"/>
                <w:color w:val="FFFFFF" w:themeColor="background1"/>
              </w:rPr>
              <w:t>May 19</w:t>
            </w:r>
          </w:p>
        </w:tc>
      </w:tr>
      <w:tr w:rsidR="00421554" w14:paraId="27D9C0D3" w14:textId="77777777" w:rsidTr="0088233A">
        <w:trPr>
          <w:trHeight w:val="140"/>
        </w:trPr>
        <w:tc>
          <w:tcPr>
            <w:tcW w:w="10002" w:type="dxa"/>
            <w:gridSpan w:val="5"/>
            <w:shd w:val="clear" w:color="auto" w:fill="F2F2F2" w:themeFill="background1" w:themeFillShade="F2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27D9C17" w14:textId="6618C8DD" w:rsidR="00421554" w:rsidRPr="00D6449E" w:rsidRDefault="00070353" w:rsidP="007D0274">
            <w:pPr>
              <w:rPr>
                <w:rFonts w:ascii="Candara" w:hAnsi="Candara" w:cs="Arial"/>
                <w:b/>
                <w:color w:val="BB4F23"/>
                <w:sz w:val="20"/>
                <w:szCs w:val="20"/>
              </w:rPr>
            </w:pPr>
            <w:r>
              <w:rPr>
                <w:rFonts w:ascii="Candara" w:hAnsi="Candara" w:cs="Tahoma"/>
                <w:b/>
                <w:color w:val="BB4F23"/>
                <w:sz w:val="20"/>
                <w:szCs w:val="20"/>
              </w:rPr>
              <w:t>UNIVERSITY CENTER, ROOM 327</w:t>
            </w:r>
          </w:p>
        </w:tc>
      </w:tr>
      <w:tr w:rsidR="0040328D" w14:paraId="5B0403F7" w14:textId="77777777" w:rsidTr="0088233A">
        <w:tc>
          <w:tcPr>
            <w:tcW w:w="1138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86203F3" w14:textId="78558173" w:rsidR="001B3782" w:rsidRDefault="00070353" w:rsidP="003C5341">
            <w:pPr>
              <w:spacing w:before="120"/>
              <w:rPr>
                <w:rFonts w:ascii="Candara" w:hAnsi="Candara" w:cs="Arial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Candara" w:hAnsi="Candara" w:cs="Arial"/>
                <w:b/>
                <w:color w:val="595959" w:themeColor="text1" w:themeTint="A6"/>
                <w:sz w:val="20"/>
                <w:szCs w:val="20"/>
              </w:rPr>
              <w:t>1</w:t>
            </w:r>
            <w:r w:rsidR="001B3782" w:rsidRPr="00F9605C">
              <w:rPr>
                <w:rFonts w:ascii="Candara" w:hAnsi="Candara" w:cs="Arial"/>
                <w:b/>
                <w:color w:val="595959" w:themeColor="text1" w:themeTint="A6"/>
                <w:sz w:val="20"/>
                <w:szCs w:val="20"/>
              </w:rPr>
              <w:t>:00</w:t>
            </w:r>
          </w:p>
          <w:p w14:paraId="567C1706" w14:textId="77777777" w:rsidR="00070353" w:rsidRDefault="00070353" w:rsidP="00070353">
            <w:pPr>
              <w:spacing w:after="120"/>
              <w:rPr>
                <w:rFonts w:ascii="Candara" w:hAnsi="Candara" w:cs="Arial"/>
                <w:b/>
                <w:color w:val="595959" w:themeColor="text1" w:themeTint="A6"/>
                <w:sz w:val="20"/>
                <w:szCs w:val="20"/>
              </w:rPr>
            </w:pPr>
          </w:p>
          <w:p w14:paraId="25B08F1B" w14:textId="77777777" w:rsidR="00070353" w:rsidRDefault="00070353" w:rsidP="00070353">
            <w:pPr>
              <w:spacing w:before="240"/>
              <w:rPr>
                <w:rFonts w:ascii="Candara" w:hAnsi="Candara" w:cs="Arial"/>
                <w:b/>
                <w:color w:val="595959" w:themeColor="text1" w:themeTint="A6"/>
                <w:sz w:val="20"/>
                <w:szCs w:val="20"/>
              </w:rPr>
            </w:pPr>
          </w:p>
          <w:p w14:paraId="016EB73C" w14:textId="77777777" w:rsidR="00070353" w:rsidRDefault="00070353" w:rsidP="008C6845">
            <w:pPr>
              <w:rPr>
                <w:rFonts w:ascii="Candara" w:hAnsi="Candara" w:cs="Arial"/>
                <w:b/>
                <w:color w:val="595959" w:themeColor="text1" w:themeTint="A6"/>
                <w:sz w:val="20"/>
                <w:szCs w:val="20"/>
              </w:rPr>
            </w:pPr>
          </w:p>
          <w:p w14:paraId="0F7823A9" w14:textId="77777777" w:rsidR="00070353" w:rsidRDefault="00070353" w:rsidP="00070353">
            <w:pPr>
              <w:spacing w:after="120"/>
              <w:rPr>
                <w:rFonts w:ascii="Candara" w:hAnsi="Candara" w:cs="Arial"/>
                <w:b/>
                <w:color w:val="595959" w:themeColor="text1" w:themeTint="A6"/>
                <w:sz w:val="20"/>
                <w:szCs w:val="20"/>
              </w:rPr>
            </w:pPr>
          </w:p>
          <w:p w14:paraId="0EFCB9FA" w14:textId="77777777" w:rsidR="00070353" w:rsidRDefault="00070353" w:rsidP="008C6845">
            <w:pPr>
              <w:rPr>
                <w:rFonts w:ascii="Candara" w:hAnsi="Candara" w:cs="Arial"/>
                <w:b/>
                <w:color w:val="595959" w:themeColor="text1" w:themeTint="A6"/>
                <w:sz w:val="20"/>
                <w:szCs w:val="20"/>
              </w:rPr>
            </w:pPr>
          </w:p>
          <w:p w14:paraId="523FFDCC" w14:textId="00A1A0D5" w:rsidR="00070353" w:rsidRPr="00F9605C" w:rsidRDefault="00070353" w:rsidP="00070353">
            <w:pPr>
              <w:spacing w:after="120"/>
              <w:rPr>
                <w:rFonts w:ascii="Candara" w:hAnsi="Candara" w:cs="Arial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Candara" w:hAnsi="Candara" w:cs="Arial"/>
                <w:b/>
                <w:color w:val="595959" w:themeColor="text1" w:themeTint="A6"/>
                <w:sz w:val="20"/>
                <w:szCs w:val="20"/>
              </w:rPr>
              <w:t>1:3</w:t>
            </w:r>
            <w:r w:rsidRPr="00F9605C">
              <w:rPr>
                <w:rFonts w:ascii="Candara" w:hAnsi="Candara" w:cs="Arial"/>
                <w:b/>
                <w:color w:val="595959" w:themeColor="text1" w:themeTint="A6"/>
                <w:sz w:val="20"/>
                <w:szCs w:val="20"/>
              </w:rPr>
              <w:t>0</w:t>
            </w:r>
          </w:p>
          <w:p w14:paraId="107777EA" w14:textId="29BCDFE2" w:rsidR="00070353" w:rsidRPr="00F9605C" w:rsidRDefault="003C5341" w:rsidP="00070353">
            <w:pPr>
              <w:spacing w:after="120"/>
              <w:rPr>
                <w:rFonts w:ascii="Candara" w:hAnsi="Candara" w:cs="Arial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Candara" w:hAnsi="Candara" w:cs="Arial"/>
                <w:b/>
                <w:color w:val="595959" w:themeColor="text1" w:themeTint="A6"/>
                <w:sz w:val="20"/>
                <w:szCs w:val="20"/>
              </w:rPr>
              <w:t>2:15</w:t>
            </w:r>
          </w:p>
          <w:p w14:paraId="6C57D32C" w14:textId="77777777" w:rsidR="00070353" w:rsidRDefault="00070353" w:rsidP="00070353">
            <w:pPr>
              <w:rPr>
                <w:rFonts w:ascii="Candara" w:hAnsi="Candara" w:cs="Arial"/>
                <w:b/>
                <w:color w:val="595959" w:themeColor="text1" w:themeTint="A6"/>
                <w:sz w:val="20"/>
                <w:szCs w:val="20"/>
              </w:rPr>
            </w:pPr>
          </w:p>
          <w:p w14:paraId="3C56DCED" w14:textId="5BFC2E75" w:rsidR="001B3782" w:rsidRDefault="003C5341" w:rsidP="00070353">
            <w:pPr>
              <w:spacing w:after="120"/>
              <w:rPr>
                <w:rFonts w:ascii="Candara" w:hAnsi="Candara" w:cs="Arial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Candara" w:hAnsi="Candara" w:cs="Arial"/>
                <w:b/>
                <w:color w:val="595959" w:themeColor="text1" w:themeTint="A6"/>
                <w:sz w:val="20"/>
                <w:szCs w:val="20"/>
              </w:rPr>
              <w:t>3:00</w:t>
            </w:r>
          </w:p>
          <w:p w14:paraId="5810D229" w14:textId="0F3CDA65" w:rsidR="00070353" w:rsidRPr="00F9605C" w:rsidRDefault="003C5341" w:rsidP="00070353">
            <w:pPr>
              <w:spacing w:after="120"/>
              <w:rPr>
                <w:rFonts w:ascii="Candara" w:hAnsi="Candara" w:cs="Arial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Candara" w:hAnsi="Candara" w:cs="Arial"/>
                <w:b/>
                <w:color w:val="595959" w:themeColor="text1" w:themeTint="A6"/>
                <w:sz w:val="20"/>
                <w:szCs w:val="20"/>
              </w:rPr>
              <w:t>3:30</w:t>
            </w:r>
          </w:p>
          <w:p w14:paraId="2A84AB4C" w14:textId="77777777" w:rsidR="008C6845" w:rsidRDefault="008C6845" w:rsidP="00C96C15">
            <w:pPr>
              <w:rPr>
                <w:rFonts w:ascii="Candara" w:hAnsi="Candara" w:cs="Arial"/>
                <w:b/>
                <w:color w:val="595959" w:themeColor="text1" w:themeTint="A6"/>
                <w:sz w:val="20"/>
                <w:szCs w:val="20"/>
              </w:rPr>
            </w:pPr>
          </w:p>
          <w:p w14:paraId="5BEB98E5" w14:textId="77777777" w:rsidR="003C5341" w:rsidRDefault="003C5341" w:rsidP="003C5341">
            <w:pPr>
              <w:spacing w:after="120"/>
              <w:rPr>
                <w:rFonts w:ascii="Candara" w:hAnsi="Candara" w:cs="Arial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Candara" w:hAnsi="Candara" w:cs="Arial"/>
                <w:b/>
                <w:color w:val="595959" w:themeColor="text1" w:themeTint="A6"/>
                <w:sz w:val="20"/>
                <w:szCs w:val="20"/>
              </w:rPr>
              <w:t>4:15</w:t>
            </w:r>
          </w:p>
          <w:p w14:paraId="4E5EB644" w14:textId="77777777" w:rsidR="003C5341" w:rsidRDefault="003C5341" w:rsidP="003C5341">
            <w:pPr>
              <w:rPr>
                <w:rFonts w:ascii="Candara" w:hAnsi="Candara" w:cs="Arial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Candara" w:hAnsi="Candara" w:cs="Arial"/>
                <w:b/>
                <w:color w:val="595959" w:themeColor="text1" w:themeTint="A6"/>
                <w:sz w:val="20"/>
                <w:szCs w:val="20"/>
              </w:rPr>
              <w:t>4:45</w:t>
            </w:r>
          </w:p>
          <w:p w14:paraId="22832F4A" w14:textId="77777777" w:rsidR="003C5341" w:rsidRDefault="003C5341" w:rsidP="003C5341">
            <w:pPr>
              <w:spacing w:after="120"/>
              <w:rPr>
                <w:rFonts w:ascii="Candara" w:hAnsi="Candara" w:cs="Arial"/>
                <w:b/>
                <w:color w:val="595959" w:themeColor="text1" w:themeTint="A6"/>
                <w:sz w:val="20"/>
                <w:szCs w:val="20"/>
              </w:rPr>
            </w:pPr>
          </w:p>
          <w:p w14:paraId="5D1B422E" w14:textId="1DB9E288" w:rsidR="003C5341" w:rsidRPr="00F9605C" w:rsidRDefault="003C5341" w:rsidP="003C5341">
            <w:pPr>
              <w:rPr>
                <w:rFonts w:ascii="Candara" w:hAnsi="Candara" w:cs="Arial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Candara" w:hAnsi="Candara" w:cs="Arial"/>
                <w:b/>
                <w:color w:val="595959" w:themeColor="text1" w:themeTint="A6"/>
                <w:sz w:val="20"/>
                <w:szCs w:val="20"/>
              </w:rPr>
              <w:t>5:00</w:t>
            </w:r>
          </w:p>
        </w:tc>
        <w:tc>
          <w:tcPr>
            <w:tcW w:w="8864" w:type="dxa"/>
            <w:gridSpan w:val="4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6810249" w14:textId="7591DBD3" w:rsidR="008C6845" w:rsidRPr="006E7360" w:rsidRDefault="008C6845" w:rsidP="003C5341">
            <w:pPr>
              <w:spacing w:before="120"/>
              <w:rPr>
                <w:rFonts w:ascii="Candara" w:hAnsi="Candara" w:cs="Arial"/>
                <w:b/>
                <w:color w:val="595959" w:themeColor="text1" w:themeTint="A6"/>
                <w:sz w:val="20"/>
                <w:szCs w:val="20"/>
              </w:rPr>
            </w:pPr>
            <w:r w:rsidRPr="006E7360">
              <w:rPr>
                <w:rFonts w:ascii="Candara" w:hAnsi="Candara" w:cs="Arial"/>
                <w:b/>
                <w:color w:val="595959" w:themeColor="text1" w:themeTint="A6"/>
                <w:sz w:val="20"/>
                <w:szCs w:val="20"/>
              </w:rPr>
              <w:t>Welcome</w:t>
            </w:r>
            <w:r w:rsidR="00070353">
              <w:rPr>
                <w:rFonts w:ascii="Candara" w:hAnsi="Candara" w:cs="Arial"/>
                <w:b/>
                <w:color w:val="595959" w:themeColor="text1" w:themeTint="A6"/>
                <w:sz w:val="20"/>
                <w:szCs w:val="20"/>
              </w:rPr>
              <w:t xml:space="preserve"> and Workshop Overview</w:t>
            </w:r>
          </w:p>
          <w:p w14:paraId="5E4187A7" w14:textId="77777777" w:rsidR="008C6845" w:rsidRDefault="008C6845" w:rsidP="00070353">
            <w:pPr>
              <w:spacing w:after="120"/>
              <w:rPr>
                <w:rFonts w:ascii="Candara" w:hAnsi="Candara" w:cs="Arial"/>
                <w:i/>
                <w:color w:val="595959" w:themeColor="text1" w:themeTint="A6"/>
                <w:sz w:val="20"/>
                <w:szCs w:val="20"/>
              </w:rPr>
            </w:pPr>
            <w:r w:rsidRPr="00562EC6">
              <w:rPr>
                <w:rFonts w:ascii="Candara" w:hAnsi="Candara" w:cs="Arial"/>
                <w:i/>
                <w:color w:val="595959" w:themeColor="text1" w:themeTint="A6"/>
                <w:sz w:val="20"/>
                <w:szCs w:val="20"/>
              </w:rPr>
              <w:t>Vita Wright, Northern Rockies Fire Science Network</w:t>
            </w:r>
          </w:p>
          <w:p w14:paraId="63CBDB0E" w14:textId="69A6E2FD" w:rsidR="00070353" w:rsidRPr="006E7360" w:rsidRDefault="00070353" w:rsidP="00070353">
            <w:pPr>
              <w:spacing w:after="120"/>
              <w:rPr>
                <w:rFonts w:ascii="Candara" w:hAnsi="Candara" w:cs="Arial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Candara" w:hAnsi="Candara" w:cs="Arial"/>
                <w:b/>
                <w:color w:val="595959" w:themeColor="text1" w:themeTint="A6"/>
                <w:sz w:val="20"/>
                <w:szCs w:val="20"/>
              </w:rPr>
              <w:t>Participant Introductions and Expectations</w:t>
            </w:r>
          </w:p>
          <w:p w14:paraId="771BB0D5" w14:textId="13E81644" w:rsidR="00070353" w:rsidRDefault="00070353" w:rsidP="00070353">
            <w:pPr>
              <w:rPr>
                <w:rFonts w:ascii="Candara" w:hAnsi="Candara" w:cs="Arial"/>
                <w:b/>
                <w:color w:val="595959" w:themeColor="text1" w:themeTint="A6"/>
                <w:sz w:val="20"/>
                <w:szCs w:val="20"/>
              </w:rPr>
            </w:pPr>
            <w:r w:rsidRPr="00070353">
              <w:rPr>
                <w:rFonts w:ascii="Candara" w:hAnsi="Candara" w:cs="Arial"/>
                <w:b/>
                <w:color w:val="595959" w:themeColor="text1" w:themeTint="A6"/>
                <w:sz w:val="20"/>
                <w:szCs w:val="20"/>
              </w:rPr>
              <w:t xml:space="preserve">2012 </w:t>
            </w:r>
            <w:r w:rsidRPr="00070353">
              <w:rPr>
                <w:rFonts w:ascii="Candara" w:hAnsi="Candara" w:cs="Arial"/>
                <w:b/>
                <w:i/>
                <w:color w:val="595959" w:themeColor="text1" w:themeTint="A6"/>
                <w:sz w:val="20"/>
                <w:szCs w:val="20"/>
              </w:rPr>
              <w:t>Celebrating Traditional Knowledge and Fire</w:t>
            </w:r>
            <w:r>
              <w:rPr>
                <w:rFonts w:ascii="Candara" w:hAnsi="Candara" w:cs="Arial"/>
                <w:b/>
                <w:color w:val="595959" w:themeColor="text1" w:themeTint="A6"/>
                <w:sz w:val="20"/>
                <w:szCs w:val="20"/>
              </w:rPr>
              <w:t xml:space="preserve"> </w:t>
            </w:r>
            <w:r w:rsidRPr="00070353">
              <w:rPr>
                <w:rFonts w:ascii="Candara" w:hAnsi="Candara" w:cs="Arial"/>
                <w:b/>
                <w:color w:val="595959" w:themeColor="text1" w:themeTint="A6"/>
                <w:sz w:val="20"/>
                <w:szCs w:val="20"/>
              </w:rPr>
              <w:t>Workshop Overview</w:t>
            </w:r>
          </w:p>
          <w:p w14:paraId="49AAF1FD" w14:textId="31AD4557" w:rsidR="00070353" w:rsidRDefault="00070353" w:rsidP="00070353">
            <w:pPr>
              <w:rPr>
                <w:rFonts w:ascii="Candara" w:hAnsi="Candara" w:cs="Arial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Candara" w:hAnsi="Candara" w:cs="Arial"/>
                <w:b/>
                <w:color w:val="595959" w:themeColor="text1" w:themeTint="A6"/>
                <w:sz w:val="20"/>
                <w:szCs w:val="20"/>
              </w:rPr>
              <w:t>and Introduction to Communication Discussion</w:t>
            </w:r>
            <w:r w:rsidR="00F40FD5">
              <w:rPr>
                <w:rFonts w:ascii="Candara" w:hAnsi="Candara" w:cs="Arial"/>
                <w:b/>
                <w:color w:val="595959" w:themeColor="text1" w:themeTint="A6"/>
                <w:sz w:val="20"/>
                <w:szCs w:val="20"/>
              </w:rPr>
              <w:t xml:space="preserve"> Topic</w:t>
            </w:r>
          </w:p>
          <w:p w14:paraId="39D3EF66" w14:textId="0A5407D1" w:rsidR="00070353" w:rsidRDefault="00070353" w:rsidP="00070353">
            <w:pPr>
              <w:spacing w:after="120"/>
              <w:rPr>
                <w:rFonts w:ascii="Candara" w:hAnsi="Candara" w:cs="Arial"/>
                <w:i/>
                <w:color w:val="595959" w:themeColor="text1" w:themeTint="A6"/>
                <w:sz w:val="20"/>
                <w:szCs w:val="20"/>
              </w:rPr>
            </w:pPr>
            <w:r>
              <w:rPr>
                <w:rFonts w:ascii="Candara" w:hAnsi="Candara" w:cs="Arial"/>
                <w:i/>
                <w:color w:val="595959" w:themeColor="text1" w:themeTint="A6"/>
                <w:sz w:val="20"/>
                <w:szCs w:val="20"/>
              </w:rPr>
              <w:t xml:space="preserve">Frank Lake, </w:t>
            </w:r>
            <w:r w:rsidRPr="000A2B83">
              <w:rPr>
                <w:rFonts w:ascii="Candara" w:hAnsi="Candara" w:cs="Arial"/>
                <w:i/>
                <w:color w:val="595959" w:themeColor="text1" w:themeTint="A6"/>
                <w:sz w:val="20"/>
                <w:szCs w:val="20"/>
              </w:rPr>
              <w:t>US Forest Service - Pacific Southwest Research Station</w:t>
            </w:r>
          </w:p>
          <w:p w14:paraId="651FF492" w14:textId="13D7B501" w:rsidR="00F93A4E" w:rsidRPr="00F93A4E" w:rsidRDefault="00070353" w:rsidP="00070353">
            <w:pPr>
              <w:spacing w:after="120"/>
              <w:rPr>
                <w:rFonts w:ascii="Candara" w:hAnsi="Candara" w:cs="Arial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Candara" w:hAnsi="Candara" w:cs="Arial"/>
                <w:b/>
                <w:color w:val="595959" w:themeColor="text1" w:themeTint="A6"/>
                <w:sz w:val="20"/>
                <w:szCs w:val="20"/>
              </w:rPr>
              <w:t>Discussion Topic: Communication, Understanding, and Trust</w:t>
            </w:r>
          </w:p>
          <w:p w14:paraId="55CE7A51" w14:textId="12C02FB1" w:rsidR="008C6845" w:rsidRDefault="00070353" w:rsidP="00070353">
            <w:pPr>
              <w:rPr>
                <w:rFonts w:ascii="Candara" w:hAnsi="Candara" w:cs="Arial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Candara" w:hAnsi="Candara" w:cs="Arial"/>
                <w:b/>
                <w:color w:val="595959" w:themeColor="text1" w:themeTint="A6"/>
                <w:sz w:val="20"/>
                <w:szCs w:val="20"/>
              </w:rPr>
              <w:t>Discussion Topic: Fuel Reduction and Prescribed Fire</w:t>
            </w:r>
          </w:p>
          <w:p w14:paraId="40E41CAD" w14:textId="7EB82032" w:rsidR="00070353" w:rsidRDefault="00070353" w:rsidP="00070353">
            <w:pPr>
              <w:spacing w:after="120"/>
              <w:rPr>
                <w:rFonts w:ascii="Candara" w:hAnsi="Candara" w:cs="Arial"/>
                <w:i/>
                <w:color w:val="595959" w:themeColor="text1" w:themeTint="A6"/>
                <w:sz w:val="20"/>
                <w:szCs w:val="20"/>
              </w:rPr>
            </w:pPr>
            <w:r>
              <w:rPr>
                <w:rFonts w:ascii="Candara" w:hAnsi="Candara" w:cs="Arial"/>
                <w:i/>
                <w:color w:val="595959" w:themeColor="text1" w:themeTint="A6"/>
                <w:sz w:val="20"/>
                <w:szCs w:val="20"/>
              </w:rPr>
              <w:t xml:space="preserve">Introduction to Topic:  Frank Lake, </w:t>
            </w:r>
            <w:r w:rsidRPr="000A2B83">
              <w:rPr>
                <w:rFonts w:ascii="Candara" w:hAnsi="Candara" w:cs="Arial"/>
                <w:i/>
                <w:color w:val="595959" w:themeColor="text1" w:themeTint="A6"/>
                <w:sz w:val="20"/>
                <w:szCs w:val="20"/>
              </w:rPr>
              <w:t>US Forest Service</w:t>
            </w:r>
          </w:p>
          <w:p w14:paraId="268D7585" w14:textId="1A122B7B" w:rsidR="00070353" w:rsidRPr="00F93A4E" w:rsidRDefault="00070353" w:rsidP="00070353">
            <w:pPr>
              <w:spacing w:after="120"/>
              <w:rPr>
                <w:rFonts w:ascii="Candara" w:hAnsi="Candara" w:cs="Arial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Candara" w:hAnsi="Candara" w:cs="Arial"/>
                <w:b/>
                <w:color w:val="595959" w:themeColor="text1" w:themeTint="A6"/>
                <w:sz w:val="20"/>
                <w:szCs w:val="20"/>
              </w:rPr>
              <w:t>Break, Informal Discussion</w:t>
            </w:r>
          </w:p>
          <w:p w14:paraId="1BE22412" w14:textId="1DA4933E" w:rsidR="00070353" w:rsidRDefault="00070353" w:rsidP="00070353">
            <w:pPr>
              <w:rPr>
                <w:rFonts w:ascii="Candara" w:hAnsi="Candara" w:cs="Arial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Candara" w:hAnsi="Candara" w:cs="Arial"/>
                <w:b/>
                <w:color w:val="595959" w:themeColor="text1" w:themeTint="A6"/>
                <w:sz w:val="20"/>
                <w:szCs w:val="20"/>
              </w:rPr>
              <w:t xml:space="preserve">Discussion Topic: </w:t>
            </w:r>
            <w:r w:rsidR="003C5341">
              <w:rPr>
                <w:rFonts w:ascii="Candara" w:hAnsi="Candara" w:cs="Arial"/>
                <w:b/>
                <w:color w:val="595959" w:themeColor="text1" w:themeTint="A6"/>
                <w:sz w:val="20"/>
                <w:szCs w:val="20"/>
              </w:rPr>
              <w:t>Wildf</w:t>
            </w:r>
            <w:r>
              <w:rPr>
                <w:rFonts w:ascii="Candara" w:hAnsi="Candara" w:cs="Arial"/>
                <w:b/>
                <w:color w:val="595959" w:themeColor="text1" w:themeTint="A6"/>
                <w:sz w:val="20"/>
                <w:szCs w:val="20"/>
              </w:rPr>
              <w:t>ire</w:t>
            </w:r>
          </w:p>
          <w:p w14:paraId="4B6FF860" w14:textId="48F7FAA8" w:rsidR="00070353" w:rsidRDefault="00070353" w:rsidP="00070353">
            <w:pPr>
              <w:spacing w:after="120"/>
              <w:rPr>
                <w:rFonts w:ascii="Candara" w:hAnsi="Candara" w:cs="Arial"/>
                <w:i/>
                <w:color w:val="595959" w:themeColor="text1" w:themeTint="A6"/>
                <w:sz w:val="20"/>
                <w:szCs w:val="20"/>
              </w:rPr>
            </w:pPr>
            <w:r>
              <w:rPr>
                <w:rFonts w:ascii="Candara" w:hAnsi="Candara" w:cs="Arial"/>
                <w:i/>
                <w:color w:val="595959" w:themeColor="text1" w:themeTint="A6"/>
                <w:sz w:val="20"/>
                <w:szCs w:val="20"/>
              </w:rPr>
              <w:t>Introduction to Topic:  Tony Harwood, Confederated Salish and Kootenai Tribes</w:t>
            </w:r>
          </w:p>
          <w:p w14:paraId="4DB17808" w14:textId="7ECD582B" w:rsidR="003C5341" w:rsidRPr="003C5341" w:rsidRDefault="003C5341" w:rsidP="003C5341">
            <w:pPr>
              <w:spacing w:after="120"/>
              <w:rPr>
                <w:rFonts w:ascii="Candara" w:hAnsi="Candara" w:cs="Arial"/>
                <w:b/>
                <w:color w:val="595959" w:themeColor="text1" w:themeTint="A6"/>
                <w:sz w:val="20"/>
                <w:szCs w:val="20"/>
              </w:rPr>
            </w:pPr>
            <w:r w:rsidRPr="003C5341">
              <w:rPr>
                <w:rFonts w:ascii="Candara" w:hAnsi="Candara" w:cs="Arial"/>
                <w:b/>
                <w:color w:val="595959" w:themeColor="text1" w:themeTint="A6"/>
                <w:sz w:val="20"/>
                <w:szCs w:val="20"/>
              </w:rPr>
              <w:t>Open Group Discussion</w:t>
            </w:r>
            <w:r>
              <w:rPr>
                <w:rFonts w:ascii="Candara" w:hAnsi="Candara" w:cs="Arial"/>
                <w:b/>
                <w:color w:val="595959" w:themeColor="text1" w:themeTint="A6"/>
                <w:sz w:val="20"/>
                <w:szCs w:val="20"/>
              </w:rPr>
              <w:t xml:space="preserve">: Emergent and Cross-Cutting </w:t>
            </w:r>
            <w:r w:rsidR="00367B46">
              <w:rPr>
                <w:rFonts w:ascii="Candara" w:hAnsi="Candara" w:cs="Arial"/>
                <w:b/>
                <w:color w:val="595959" w:themeColor="text1" w:themeTint="A6"/>
                <w:sz w:val="20"/>
                <w:szCs w:val="20"/>
              </w:rPr>
              <w:t>Issues</w:t>
            </w:r>
          </w:p>
          <w:p w14:paraId="412AEB30" w14:textId="1DB74AC5" w:rsidR="00070353" w:rsidRPr="006E7360" w:rsidRDefault="003C5341" w:rsidP="008C6845">
            <w:pPr>
              <w:rPr>
                <w:rFonts w:ascii="Candara" w:hAnsi="Candara" w:cs="Arial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Candara" w:hAnsi="Candara" w:cs="Arial"/>
                <w:b/>
                <w:color w:val="595959" w:themeColor="text1" w:themeTint="A6"/>
                <w:sz w:val="20"/>
                <w:szCs w:val="20"/>
              </w:rPr>
              <w:t>Decision Support Framework for Effective Management Across Jurisdictions</w:t>
            </w:r>
          </w:p>
          <w:p w14:paraId="581D6E66" w14:textId="77777777" w:rsidR="003C5341" w:rsidRDefault="003C5341" w:rsidP="003C5341">
            <w:pPr>
              <w:spacing w:after="120"/>
              <w:rPr>
                <w:rFonts w:ascii="Candara" w:hAnsi="Candara" w:cs="Arial"/>
                <w:i/>
                <w:color w:val="595959" w:themeColor="text1" w:themeTint="A6"/>
                <w:sz w:val="20"/>
                <w:szCs w:val="20"/>
              </w:rPr>
            </w:pPr>
            <w:r>
              <w:rPr>
                <w:rFonts w:ascii="Candara" w:hAnsi="Candara" w:cs="Arial"/>
                <w:i/>
                <w:color w:val="595959" w:themeColor="text1" w:themeTint="A6"/>
                <w:sz w:val="20"/>
                <w:szCs w:val="20"/>
              </w:rPr>
              <w:t xml:space="preserve">Frank Lake, </w:t>
            </w:r>
            <w:r w:rsidRPr="000A2B83">
              <w:rPr>
                <w:rFonts w:ascii="Candara" w:hAnsi="Candara" w:cs="Arial"/>
                <w:i/>
                <w:color w:val="595959" w:themeColor="text1" w:themeTint="A6"/>
                <w:sz w:val="20"/>
                <w:szCs w:val="20"/>
              </w:rPr>
              <w:t>US Forest Service - Pacific Southwest Research Station</w:t>
            </w:r>
          </w:p>
          <w:p w14:paraId="79C6CF1A" w14:textId="7C21270D" w:rsidR="00516C26" w:rsidRPr="00627AE7" w:rsidRDefault="003C5341" w:rsidP="003C5341">
            <w:pPr>
              <w:spacing w:after="240"/>
              <w:rPr>
                <w:rFonts w:ascii="Candara" w:hAnsi="Candara" w:cs="Arial"/>
                <w:color w:val="7F7F7F" w:themeColor="text1" w:themeTint="80"/>
                <w:sz w:val="20"/>
                <w:szCs w:val="20"/>
              </w:rPr>
            </w:pPr>
            <w:r w:rsidRPr="003C5341">
              <w:rPr>
                <w:rFonts w:ascii="Candara" w:hAnsi="Candara" w:cs="Arial"/>
                <w:b/>
                <w:color w:val="595959" w:themeColor="text1" w:themeTint="A6"/>
                <w:sz w:val="20"/>
                <w:szCs w:val="20"/>
              </w:rPr>
              <w:t>Adjourn</w:t>
            </w:r>
          </w:p>
        </w:tc>
      </w:tr>
      <w:tr w:rsidR="003914EE" w14:paraId="1C517166" w14:textId="77777777" w:rsidTr="0088233A">
        <w:trPr>
          <w:trHeight w:val="221"/>
        </w:trPr>
        <w:tc>
          <w:tcPr>
            <w:tcW w:w="10002" w:type="dxa"/>
            <w:gridSpan w:val="5"/>
            <w:shd w:val="clear" w:color="auto" w:fill="595959" w:themeFill="text1" w:themeFillTint="A6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609AD7D" w14:textId="0D7369FA" w:rsidR="003914EE" w:rsidRDefault="003C5341" w:rsidP="008C4F30">
            <w:pPr>
              <w:rPr>
                <w:rFonts w:ascii="Candara" w:hAnsi="Candara" w:cs="Arial"/>
                <w:color w:val="AB4806"/>
                <w:sz w:val="20"/>
                <w:szCs w:val="20"/>
              </w:rPr>
            </w:pPr>
            <w:r>
              <w:rPr>
                <w:rFonts w:ascii="Candara" w:hAnsi="Candara" w:cs="Arial"/>
                <w:color w:val="FFFFFF" w:themeColor="background1"/>
              </w:rPr>
              <w:t>Discussion Questions by Topic</w:t>
            </w:r>
          </w:p>
        </w:tc>
      </w:tr>
      <w:tr w:rsidR="003C5341" w14:paraId="1DDDDB00" w14:textId="77777777" w:rsidTr="0088233A">
        <w:trPr>
          <w:gridAfter w:val="3"/>
          <w:wAfter w:w="854" w:type="dxa"/>
          <w:trHeight w:val="2831"/>
        </w:trPr>
        <w:tc>
          <w:tcPr>
            <w:tcW w:w="9148" w:type="dxa"/>
            <w:gridSpan w:val="2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5096DA3" w14:textId="5E64B11D" w:rsidR="003C5341" w:rsidRDefault="003C5341" w:rsidP="0088233A">
            <w:pPr>
              <w:spacing w:before="120" w:after="120"/>
              <w:rPr>
                <w:rFonts w:ascii="Candara" w:hAnsi="Candara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ascii="Candara" w:hAnsi="Candara" w:cs="Arial"/>
                <w:color w:val="595959" w:themeColor="text1" w:themeTint="A6"/>
                <w:sz w:val="20"/>
                <w:szCs w:val="20"/>
              </w:rPr>
              <w:t>Workshop attendees participate in discussion</w:t>
            </w:r>
            <w:r w:rsidR="0041650F">
              <w:rPr>
                <w:rFonts w:ascii="Candara" w:hAnsi="Candara" w:cs="Arial"/>
                <w:color w:val="595959" w:themeColor="text1" w:themeTint="A6"/>
                <w:sz w:val="20"/>
                <w:szCs w:val="20"/>
              </w:rPr>
              <w:t>s</w:t>
            </w:r>
            <w:r>
              <w:rPr>
                <w:rFonts w:ascii="Candara" w:hAnsi="Candara" w:cs="Arial"/>
                <w:color w:val="595959" w:themeColor="text1" w:themeTint="A6"/>
                <w:sz w:val="20"/>
                <w:szCs w:val="20"/>
              </w:rPr>
              <w:t xml:space="preserve"> to craft solutions for </w:t>
            </w:r>
            <w:r w:rsidR="0088233A">
              <w:rPr>
                <w:rFonts w:ascii="Candara" w:hAnsi="Candara" w:cs="Arial"/>
                <w:color w:val="595959" w:themeColor="text1" w:themeTint="A6"/>
                <w:sz w:val="20"/>
                <w:szCs w:val="20"/>
              </w:rPr>
              <w:t xml:space="preserve">integrating </w:t>
            </w:r>
            <w:r w:rsidR="0041650F">
              <w:rPr>
                <w:rFonts w:ascii="Candara" w:hAnsi="Candara" w:cs="Arial"/>
                <w:color w:val="595959" w:themeColor="text1" w:themeTint="A6"/>
                <w:sz w:val="20"/>
                <w:szCs w:val="20"/>
              </w:rPr>
              <w:t>“</w:t>
            </w:r>
            <w:r w:rsidR="0088233A">
              <w:rPr>
                <w:rFonts w:ascii="Candara" w:hAnsi="Candara" w:cs="Arial"/>
                <w:color w:val="595959" w:themeColor="text1" w:themeTint="A6"/>
                <w:sz w:val="20"/>
                <w:szCs w:val="20"/>
              </w:rPr>
              <w:t>traditional knowledge</w:t>
            </w:r>
            <w:r w:rsidR="0041650F">
              <w:rPr>
                <w:rFonts w:ascii="Candara" w:hAnsi="Candara" w:cs="Arial"/>
                <w:color w:val="595959" w:themeColor="text1" w:themeTint="A6"/>
                <w:sz w:val="20"/>
                <w:szCs w:val="20"/>
              </w:rPr>
              <w:t>”</w:t>
            </w:r>
            <w:r w:rsidR="0088233A">
              <w:rPr>
                <w:rFonts w:ascii="Candara" w:hAnsi="Candara" w:cs="Arial"/>
                <w:color w:val="595959" w:themeColor="text1" w:themeTint="A6"/>
                <w:sz w:val="20"/>
                <w:szCs w:val="20"/>
              </w:rPr>
              <w:t xml:space="preserve"> and </w:t>
            </w:r>
            <w:r w:rsidR="0041650F">
              <w:rPr>
                <w:rFonts w:ascii="Candara" w:hAnsi="Candara" w:cs="Arial"/>
                <w:color w:val="595959" w:themeColor="text1" w:themeTint="A6"/>
                <w:sz w:val="20"/>
                <w:szCs w:val="20"/>
              </w:rPr>
              <w:t>“</w:t>
            </w:r>
            <w:r w:rsidR="0088233A">
              <w:rPr>
                <w:rFonts w:ascii="Candara" w:hAnsi="Candara" w:cs="Arial"/>
                <w:color w:val="595959" w:themeColor="text1" w:themeTint="A6"/>
                <w:sz w:val="20"/>
                <w:szCs w:val="20"/>
              </w:rPr>
              <w:t>scientific ecological knowledge</w:t>
            </w:r>
            <w:r w:rsidR="0041650F">
              <w:rPr>
                <w:rFonts w:ascii="Candara" w:hAnsi="Candara" w:cs="Arial"/>
                <w:color w:val="595959" w:themeColor="text1" w:themeTint="A6"/>
                <w:sz w:val="20"/>
                <w:szCs w:val="20"/>
              </w:rPr>
              <w:t>”</w:t>
            </w:r>
            <w:r w:rsidR="0088233A">
              <w:rPr>
                <w:rFonts w:ascii="Candara" w:hAnsi="Candara" w:cs="Arial"/>
                <w:color w:val="595959" w:themeColor="text1" w:themeTint="A6"/>
                <w:sz w:val="20"/>
                <w:szCs w:val="20"/>
              </w:rPr>
              <w:t xml:space="preserve"> into fire management. C</w:t>
            </w:r>
            <w:r>
              <w:rPr>
                <w:rFonts w:ascii="Candara" w:hAnsi="Candara" w:cs="Arial"/>
                <w:color w:val="595959" w:themeColor="text1" w:themeTint="A6"/>
                <w:sz w:val="20"/>
                <w:szCs w:val="20"/>
              </w:rPr>
              <w:t xml:space="preserve">hallenges </w:t>
            </w:r>
            <w:r w:rsidR="0041650F">
              <w:rPr>
                <w:rFonts w:ascii="Candara" w:hAnsi="Candara" w:cs="Arial"/>
                <w:color w:val="595959" w:themeColor="text1" w:themeTint="A6"/>
                <w:sz w:val="20"/>
                <w:szCs w:val="20"/>
              </w:rPr>
              <w:t>that arose</w:t>
            </w:r>
            <w:r>
              <w:rPr>
                <w:rFonts w:ascii="Candara" w:hAnsi="Candara" w:cs="Arial"/>
                <w:color w:val="595959" w:themeColor="text1" w:themeTint="A6"/>
                <w:sz w:val="20"/>
                <w:szCs w:val="20"/>
              </w:rPr>
              <w:t xml:space="preserve"> during </w:t>
            </w:r>
            <w:r w:rsidR="0041650F">
              <w:rPr>
                <w:rFonts w:ascii="Candara" w:hAnsi="Candara" w:cs="Arial"/>
                <w:color w:val="595959" w:themeColor="text1" w:themeTint="A6"/>
                <w:sz w:val="20"/>
                <w:szCs w:val="20"/>
              </w:rPr>
              <w:t xml:space="preserve">a </w:t>
            </w:r>
            <w:r>
              <w:rPr>
                <w:rFonts w:ascii="Candara" w:hAnsi="Candara" w:cs="Arial"/>
                <w:color w:val="595959" w:themeColor="text1" w:themeTint="A6"/>
                <w:sz w:val="20"/>
                <w:szCs w:val="20"/>
              </w:rPr>
              <w:t>2012 Celebrating Traditional Knowledge and Fire Workshop</w:t>
            </w:r>
            <w:r w:rsidR="0088233A">
              <w:rPr>
                <w:rFonts w:ascii="Candara" w:hAnsi="Candara" w:cs="Arial"/>
                <w:color w:val="595959" w:themeColor="text1" w:themeTint="A6"/>
                <w:sz w:val="20"/>
                <w:szCs w:val="20"/>
              </w:rPr>
              <w:t xml:space="preserve"> will be used to spur discussion.</w:t>
            </w:r>
            <w:r>
              <w:rPr>
                <w:rFonts w:ascii="Candara" w:hAnsi="Candara" w:cs="Arial"/>
                <w:color w:val="595959" w:themeColor="text1" w:themeTint="A6"/>
                <w:sz w:val="20"/>
                <w:szCs w:val="20"/>
              </w:rPr>
              <w:t xml:space="preserve"> </w:t>
            </w:r>
          </w:p>
          <w:p w14:paraId="50735003" w14:textId="77777777" w:rsidR="0088233A" w:rsidRPr="00F93A4E" w:rsidRDefault="0088233A" w:rsidP="0088233A">
            <w:pPr>
              <w:spacing w:after="120"/>
              <w:rPr>
                <w:rFonts w:ascii="Candara" w:hAnsi="Candara" w:cs="Arial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Candara" w:hAnsi="Candara" w:cs="Arial"/>
                <w:b/>
                <w:color w:val="595959" w:themeColor="text1" w:themeTint="A6"/>
                <w:sz w:val="20"/>
                <w:szCs w:val="20"/>
              </w:rPr>
              <w:t>Communication, Understanding, and Trust</w:t>
            </w:r>
          </w:p>
          <w:p w14:paraId="705CE804" w14:textId="77777777" w:rsidR="0088233A" w:rsidRPr="0088233A" w:rsidRDefault="0088233A" w:rsidP="0088233A">
            <w:pPr>
              <w:pStyle w:val="ListParagraph"/>
              <w:numPr>
                <w:ilvl w:val="0"/>
                <w:numId w:val="23"/>
              </w:numPr>
              <w:spacing w:before="120" w:after="120"/>
              <w:rPr>
                <w:rFonts w:ascii="Candara" w:hAnsi="Candara" w:cs="Arial"/>
                <w:color w:val="595959" w:themeColor="text1" w:themeTint="A6"/>
                <w:sz w:val="20"/>
                <w:szCs w:val="20"/>
              </w:rPr>
            </w:pPr>
            <w:r w:rsidRPr="0088233A">
              <w:rPr>
                <w:rFonts w:ascii="Candara" w:hAnsi="Candara" w:cs="Arial"/>
                <w:color w:val="595959" w:themeColor="text1" w:themeTint="A6"/>
                <w:sz w:val="20"/>
                <w:szCs w:val="20"/>
              </w:rPr>
              <w:t>How do we build trust?</w:t>
            </w:r>
          </w:p>
          <w:p w14:paraId="373DCD80" w14:textId="77777777" w:rsidR="0088233A" w:rsidRPr="0088233A" w:rsidRDefault="0088233A" w:rsidP="0088233A">
            <w:pPr>
              <w:pStyle w:val="ListParagraph"/>
              <w:numPr>
                <w:ilvl w:val="0"/>
                <w:numId w:val="23"/>
              </w:numPr>
              <w:spacing w:before="120" w:after="120"/>
              <w:rPr>
                <w:rFonts w:ascii="Candara" w:hAnsi="Candara" w:cs="Arial"/>
                <w:color w:val="595959" w:themeColor="text1" w:themeTint="A6"/>
                <w:sz w:val="20"/>
                <w:szCs w:val="20"/>
              </w:rPr>
            </w:pPr>
            <w:r w:rsidRPr="0088233A">
              <w:rPr>
                <w:rFonts w:ascii="Candara" w:hAnsi="Candara" w:cs="Arial"/>
                <w:color w:val="595959" w:themeColor="text1" w:themeTint="A6"/>
                <w:sz w:val="20"/>
                <w:szCs w:val="20"/>
              </w:rPr>
              <w:t>Who needs to communicate with whom? (consider scale)</w:t>
            </w:r>
          </w:p>
          <w:p w14:paraId="59017EA4" w14:textId="6D4BEE1C" w:rsidR="0088233A" w:rsidRPr="0088233A" w:rsidRDefault="0088233A" w:rsidP="0088233A">
            <w:pPr>
              <w:pStyle w:val="ListParagraph"/>
              <w:numPr>
                <w:ilvl w:val="0"/>
                <w:numId w:val="23"/>
              </w:numPr>
              <w:spacing w:before="120" w:after="120"/>
              <w:rPr>
                <w:rFonts w:ascii="Candara" w:hAnsi="Candara" w:cs="Arial"/>
                <w:color w:val="595959" w:themeColor="text1" w:themeTint="A6"/>
                <w:sz w:val="20"/>
                <w:szCs w:val="20"/>
              </w:rPr>
            </w:pPr>
            <w:r w:rsidRPr="0088233A">
              <w:rPr>
                <w:rFonts w:ascii="Candara" w:hAnsi="Candara" w:cs="Arial"/>
                <w:color w:val="595959" w:themeColor="text1" w:themeTint="A6"/>
                <w:sz w:val="20"/>
                <w:szCs w:val="20"/>
              </w:rPr>
              <w:t>How and when do we initiate communication? What methods work?</w:t>
            </w:r>
          </w:p>
          <w:p w14:paraId="29643CEF" w14:textId="77777777" w:rsidR="0088233A" w:rsidRPr="0088233A" w:rsidRDefault="0088233A" w:rsidP="0088233A">
            <w:pPr>
              <w:pStyle w:val="ListParagraph"/>
              <w:numPr>
                <w:ilvl w:val="0"/>
                <w:numId w:val="23"/>
              </w:numPr>
              <w:spacing w:before="120" w:after="120"/>
              <w:rPr>
                <w:rFonts w:ascii="Candara" w:hAnsi="Candara" w:cs="Arial"/>
                <w:color w:val="595959" w:themeColor="text1" w:themeTint="A6"/>
                <w:sz w:val="20"/>
                <w:szCs w:val="20"/>
              </w:rPr>
            </w:pPr>
            <w:r w:rsidRPr="0088233A">
              <w:rPr>
                <w:rFonts w:ascii="Candara" w:hAnsi="Candara" w:cs="Arial"/>
                <w:color w:val="595959" w:themeColor="text1" w:themeTint="A6"/>
                <w:sz w:val="20"/>
                <w:szCs w:val="20"/>
              </w:rPr>
              <w:t>How can we be sensitive and respectful when communicating about resources and values?</w:t>
            </w:r>
          </w:p>
          <w:p w14:paraId="0582711F" w14:textId="53F76B21" w:rsidR="0088233A" w:rsidRPr="0088233A" w:rsidRDefault="0088233A" w:rsidP="0088233A">
            <w:pPr>
              <w:pStyle w:val="ListParagraph"/>
              <w:numPr>
                <w:ilvl w:val="0"/>
                <w:numId w:val="23"/>
              </w:numPr>
              <w:spacing w:before="120" w:after="120"/>
              <w:rPr>
                <w:rFonts w:ascii="Candara" w:hAnsi="Candara" w:cs="Arial"/>
                <w:color w:val="595959" w:themeColor="text1" w:themeTint="A6"/>
                <w:sz w:val="20"/>
                <w:szCs w:val="20"/>
              </w:rPr>
            </w:pPr>
            <w:r w:rsidRPr="0088233A">
              <w:rPr>
                <w:rFonts w:ascii="Candara" w:hAnsi="Candara" w:cs="Arial"/>
                <w:color w:val="595959" w:themeColor="text1" w:themeTint="A6"/>
                <w:sz w:val="20"/>
                <w:szCs w:val="20"/>
              </w:rPr>
              <w:t xml:space="preserve">To develop quality relationships, we need to </w:t>
            </w:r>
            <w:r w:rsidR="005002BB">
              <w:rPr>
                <w:rFonts w:ascii="Candara" w:hAnsi="Candara" w:cs="Arial"/>
                <w:color w:val="595959" w:themeColor="text1" w:themeTint="A6"/>
                <w:sz w:val="20"/>
                <w:szCs w:val="20"/>
              </w:rPr>
              <w:t>“</w:t>
            </w:r>
            <w:r w:rsidRPr="0088233A">
              <w:rPr>
                <w:rFonts w:ascii="Candara" w:hAnsi="Candara" w:cs="Arial"/>
                <w:color w:val="595959" w:themeColor="text1" w:themeTint="A6"/>
                <w:sz w:val="20"/>
                <w:szCs w:val="20"/>
              </w:rPr>
              <w:t>listen to understand.</w:t>
            </w:r>
            <w:r w:rsidR="005002BB">
              <w:rPr>
                <w:rFonts w:ascii="Candara" w:hAnsi="Candara" w:cs="Arial"/>
                <w:color w:val="595959" w:themeColor="text1" w:themeTint="A6"/>
                <w:sz w:val="20"/>
                <w:szCs w:val="20"/>
              </w:rPr>
              <w:t>”</w:t>
            </w:r>
            <w:r w:rsidRPr="0088233A">
              <w:rPr>
                <w:rFonts w:ascii="Candara" w:hAnsi="Candara" w:cs="Arial"/>
                <w:color w:val="595959" w:themeColor="text1" w:themeTint="A6"/>
                <w:sz w:val="20"/>
                <w:szCs w:val="20"/>
              </w:rPr>
              <w:t xml:space="preserve"> </w:t>
            </w:r>
            <w:r w:rsidR="0041650F">
              <w:rPr>
                <w:rFonts w:ascii="Candara" w:hAnsi="Candara" w:cs="Arial"/>
                <w:color w:val="595959" w:themeColor="text1" w:themeTint="A6"/>
                <w:sz w:val="20"/>
                <w:szCs w:val="20"/>
              </w:rPr>
              <w:t xml:space="preserve"> </w:t>
            </w:r>
            <w:r w:rsidRPr="0088233A">
              <w:rPr>
                <w:rFonts w:ascii="Candara" w:hAnsi="Candara" w:cs="Arial"/>
                <w:color w:val="595959" w:themeColor="text1" w:themeTint="A6"/>
                <w:sz w:val="20"/>
                <w:szCs w:val="20"/>
              </w:rPr>
              <w:t>What makes people feel like you’re listening?</w:t>
            </w:r>
          </w:p>
          <w:p w14:paraId="783A72FF" w14:textId="77777777" w:rsidR="0088233A" w:rsidRPr="0088233A" w:rsidRDefault="0088233A" w:rsidP="0088233A">
            <w:pPr>
              <w:pStyle w:val="ListParagraph"/>
              <w:numPr>
                <w:ilvl w:val="0"/>
                <w:numId w:val="23"/>
              </w:numPr>
              <w:spacing w:before="120" w:after="120"/>
              <w:rPr>
                <w:rFonts w:ascii="Candara" w:hAnsi="Candara" w:cs="Arial"/>
                <w:color w:val="595959" w:themeColor="text1" w:themeTint="A6"/>
                <w:sz w:val="20"/>
                <w:szCs w:val="20"/>
              </w:rPr>
            </w:pPr>
            <w:r w:rsidRPr="0088233A">
              <w:rPr>
                <w:rFonts w:ascii="Candara" w:hAnsi="Candara" w:cs="Arial"/>
                <w:color w:val="595959" w:themeColor="text1" w:themeTint="A6"/>
                <w:sz w:val="20"/>
                <w:szCs w:val="20"/>
              </w:rPr>
              <w:t>How does the use of jargon affect communication?</w:t>
            </w:r>
          </w:p>
          <w:p w14:paraId="0DC740A0" w14:textId="0FE5E175" w:rsidR="0041650F" w:rsidRPr="00F93A4E" w:rsidRDefault="0041650F" w:rsidP="0041650F">
            <w:pPr>
              <w:spacing w:after="120"/>
              <w:rPr>
                <w:rFonts w:ascii="Candara" w:hAnsi="Candara" w:cs="Arial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Candara" w:hAnsi="Candara" w:cs="Arial"/>
                <w:b/>
                <w:color w:val="595959" w:themeColor="text1" w:themeTint="A6"/>
                <w:sz w:val="20"/>
                <w:szCs w:val="20"/>
              </w:rPr>
              <w:t>Fuel Reduction and Prescribed Fire</w:t>
            </w:r>
          </w:p>
          <w:p w14:paraId="13465CBB" w14:textId="5008C741" w:rsidR="0041650F" w:rsidRPr="0041650F" w:rsidRDefault="0041650F" w:rsidP="0041650F">
            <w:pPr>
              <w:pStyle w:val="ListParagraph"/>
              <w:numPr>
                <w:ilvl w:val="0"/>
                <w:numId w:val="24"/>
              </w:numPr>
              <w:spacing w:before="120" w:after="120"/>
              <w:rPr>
                <w:rFonts w:ascii="Candara" w:hAnsi="Candara" w:cs="Arial"/>
                <w:color w:val="595959" w:themeColor="text1" w:themeTint="A6"/>
                <w:sz w:val="20"/>
                <w:szCs w:val="20"/>
              </w:rPr>
            </w:pPr>
            <w:r w:rsidRPr="0041650F">
              <w:rPr>
                <w:rFonts w:ascii="Candara" w:hAnsi="Candara" w:cs="Arial"/>
                <w:color w:val="595959" w:themeColor="text1" w:themeTint="A6"/>
                <w:sz w:val="20"/>
                <w:szCs w:val="20"/>
              </w:rPr>
              <w:t xml:space="preserve">How </w:t>
            </w:r>
            <w:r>
              <w:rPr>
                <w:rFonts w:ascii="Candara" w:hAnsi="Candara" w:cs="Arial"/>
                <w:color w:val="595959" w:themeColor="text1" w:themeTint="A6"/>
                <w:sz w:val="20"/>
                <w:szCs w:val="20"/>
              </w:rPr>
              <w:t>can</w:t>
            </w:r>
            <w:r w:rsidRPr="0041650F">
              <w:rPr>
                <w:rFonts w:ascii="Candara" w:hAnsi="Candara" w:cs="Arial"/>
                <w:color w:val="595959" w:themeColor="text1" w:themeTint="A6"/>
                <w:sz w:val="20"/>
                <w:szCs w:val="20"/>
              </w:rPr>
              <w:t xml:space="preserve"> </w:t>
            </w:r>
            <w:r>
              <w:rPr>
                <w:rFonts w:ascii="Candara" w:hAnsi="Candara" w:cs="Arial"/>
                <w:color w:val="595959" w:themeColor="text1" w:themeTint="A6"/>
                <w:sz w:val="20"/>
                <w:szCs w:val="20"/>
              </w:rPr>
              <w:t>we</w:t>
            </w:r>
            <w:r w:rsidRPr="0041650F">
              <w:rPr>
                <w:rFonts w:ascii="Candara" w:hAnsi="Candara" w:cs="Arial"/>
                <w:color w:val="595959" w:themeColor="text1" w:themeTint="A6"/>
                <w:sz w:val="20"/>
                <w:szCs w:val="20"/>
              </w:rPr>
              <w:t xml:space="preserve"> use fuel reduction and prescribed fire to maintain and enhance traditional resources?</w:t>
            </w:r>
          </w:p>
          <w:p w14:paraId="0D6031DA" w14:textId="7BD0E5E5" w:rsidR="0041650F" w:rsidRPr="0041650F" w:rsidRDefault="0041650F" w:rsidP="0041650F">
            <w:pPr>
              <w:pStyle w:val="ListParagraph"/>
              <w:numPr>
                <w:ilvl w:val="0"/>
                <w:numId w:val="24"/>
              </w:numPr>
              <w:spacing w:before="120" w:after="120"/>
              <w:rPr>
                <w:rFonts w:ascii="Candara" w:hAnsi="Candara" w:cs="Arial"/>
                <w:color w:val="595959" w:themeColor="text1" w:themeTint="A6"/>
                <w:sz w:val="20"/>
                <w:szCs w:val="20"/>
              </w:rPr>
            </w:pPr>
            <w:r w:rsidRPr="0041650F">
              <w:rPr>
                <w:rFonts w:ascii="Candara" w:hAnsi="Candara" w:cs="Arial"/>
                <w:color w:val="595959" w:themeColor="text1" w:themeTint="A6"/>
                <w:sz w:val="20"/>
                <w:szCs w:val="20"/>
              </w:rPr>
              <w:t>How do we to plan treatments with knowledge of climate and changing fire regimes?</w:t>
            </w:r>
          </w:p>
          <w:p w14:paraId="3E652959" w14:textId="77777777" w:rsidR="0041650F" w:rsidRPr="0041650F" w:rsidRDefault="0041650F" w:rsidP="0041650F">
            <w:pPr>
              <w:pStyle w:val="ListParagraph"/>
              <w:numPr>
                <w:ilvl w:val="0"/>
                <w:numId w:val="24"/>
              </w:numPr>
              <w:spacing w:before="120" w:after="120"/>
              <w:rPr>
                <w:rFonts w:ascii="Candara" w:hAnsi="Candara" w:cs="Arial"/>
                <w:color w:val="595959" w:themeColor="text1" w:themeTint="A6"/>
                <w:sz w:val="20"/>
                <w:szCs w:val="20"/>
              </w:rPr>
            </w:pPr>
            <w:r w:rsidRPr="0041650F">
              <w:rPr>
                <w:rFonts w:ascii="Candara" w:hAnsi="Candara" w:cs="Arial"/>
                <w:color w:val="595959" w:themeColor="text1" w:themeTint="A6"/>
                <w:sz w:val="20"/>
                <w:szCs w:val="20"/>
              </w:rPr>
              <w:t xml:space="preserve">How do we secure fuels dollars to accomplish treatments that support tribal values? </w:t>
            </w:r>
          </w:p>
          <w:p w14:paraId="0AE8BE6C" w14:textId="767F12CD" w:rsidR="003C5341" w:rsidRPr="0041650F" w:rsidRDefault="0041650F" w:rsidP="0041650F">
            <w:pPr>
              <w:pStyle w:val="ListParagraph"/>
              <w:numPr>
                <w:ilvl w:val="0"/>
                <w:numId w:val="24"/>
              </w:numPr>
              <w:spacing w:before="120" w:after="120"/>
              <w:rPr>
                <w:rFonts w:ascii="Candara" w:hAnsi="Candara" w:cs="Arial"/>
                <w:color w:val="595959" w:themeColor="text1" w:themeTint="A6"/>
                <w:sz w:val="20"/>
                <w:szCs w:val="20"/>
              </w:rPr>
            </w:pPr>
            <w:r w:rsidRPr="0041650F">
              <w:rPr>
                <w:rFonts w:ascii="Candara" w:hAnsi="Candara" w:cs="Arial"/>
                <w:color w:val="595959" w:themeColor="text1" w:themeTint="A6"/>
                <w:sz w:val="20"/>
                <w:szCs w:val="20"/>
              </w:rPr>
              <w:t xml:space="preserve">How can resources and funding be leveraged? </w:t>
            </w:r>
            <w:r>
              <w:rPr>
                <w:rFonts w:ascii="Candara" w:hAnsi="Candara" w:cs="Arial"/>
                <w:color w:val="595959" w:themeColor="text1" w:themeTint="A6"/>
                <w:sz w:val="20"/>
                <w:szCs w:val="20"/>
              </w:rPr>
              <w:t xml:space="preserve"> </w:t>
            </w:r>
            <w:r w:rsidRPr="0041650F">
              <w:rPr>
                <w:rFonts w:ascii="Candara" w:hAnsi="Candara" w:cs="Arial"/>
                <w:color w:val="595959" w:themeColor="text1" w:themeTint="A6"/>
                <w:sz w:val="20"/>
                <w:szCs w:val="20"/>
              </w:rPr>
              <w:t>Who can we partner with?</w:t>
            </w:r>
          </w:p>
        </w:tc>
      </w:tr>
      <w:tr w:rsidR="003C5341" w14:paraId="12A9F073" w14:textId="77777777" w:rsidTr="0088233A">
        <w:trPr>
          <w:gridAfter w:val="1"/>
          <w:wAfter w:w="494" w:type="dxa"/>
        </w:trPr>
        <w:tc>
          <w:tcPr>
            <w:tcW w:w="9508" w:type="dxa"/>
            <w:gridSpan w:val="4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D037F23" w14:textId="7F1DD995" w:rsidR="0041650F" w:rsidRPr="00F93A4E" w:rsidRDefault="0041650F" w:rsidP="00F40FD5">
            <w:pPr>
              <w:rPr>
                <w:rFonts w:ascii="Candara" w:hAnsi="Candara" w:cs="Arial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Candara" w:hAnsi="Candara" w:cs="Arial"/>
                <w:b/>
                <w:color w:val="595959" w:themeColor="text1" w:themeTint="A6"/>
                <w:sz w:val="20"/>
                <w:szCs w:val="20"/>
              </w:rPr>
              <w:lastRenderedPageBreak/>
              <w:t>Wildfire</w:t>
            </w:r>
          </w:p>
          <w:p w14:paraId="08B457C2" w14:textId="77777777" w:rsidR="0041650F" w:rsidRPr="0041650F" w:rsidRDefault="0041650F" w:rsidP="0041650F">
            <w:pPr>
              <w:pStyle w:val="ListParagraph"/>
              <w:numPr>
                <w:ilvl w:val="0"/>
                <w:numId w:val="25"/>
              </w:numPr>
              <w:spacing w:before="120" w:after="120"/>
              <w:rPr>
                <w:rFonts w:ascii="Candara" w:hAnsi="Candara" w:cs="Arial"/>
                <w:color w:val="595959" w:themeColor="text1" w:themeTint="A6"/>
                <w:sz w:val="20"/>
                <w:szCs w:val="20"/>
              </w:rPr>
            </w:pPr>
            <w:r w:rsidRPr="0041650F">
              <w:rPr>
                <w:rFonts w:ascii="Candara" w:hAnsi="Candara" w:cs="Arial"/>
                <w:color w:val="595959" w:themeColor="text1" w:themeTint="A6"/>
                <w:sz w:val="20"/>
                <w:szCs w:val="20"/>
              </w:rPr>
              <w:t>How do we increase awareness and acceptance of the importance of fire?</w:t>
            </w:r>
          </w:p>
          <w:p w14:paraId="09976527" w14:textId="77777777" w:rsidR="0041650F" w:rsidRPr="0041650F" w:rsidRDefault="0041650F" w:rsidP="0041650F">
            <w:pPr>
              <w:pStyle w:val="ListParagraph"/>
              <w:numPr>
                <w:ilvl w:val="0"/>
                <w:numId w:val="25"/>
              </w:numPr>
              <w:spacing w:before="120" w:after="120"/>
              <w:rPr>
                <w:rFonts w:ascii="Candara" w:hAnsi="Candara" w:cs="Arial"/>
                <w:color w:val="595959" w:themeColor="text1" w:themeTint="A6"/>
                <w:sz w:val="20"/>
                <w:szCs w:val="20"/>
              </w:rPr>
            </w:pPr>
            <w:r w:rsidRPr="0041650F">
              <w:rPr>
                <w:rFonts w:ascii="Candara" w:hAnsi="Candara" w:cs="Arial"/>
                <w:color w:val="595959" w:themeColor="text1" w:themeTint="A6"/>
                <w:sz w:val="20"/>
                <w:szCs w:val="20"/>
              </w:rPr>
              <w:t>How do we develop strategies to manage impacts on cultural resources before the incident occurs?</w:t>
            </w:r>
          </w:p>
          <w:p w14:paraId="10103B13" w14:textId="77777777" w:rsidR="0041650F" w:rsidRPr="0041650F" w:rsidRDefault="0041650F" w:rsidP="0041650F">
            <w:pPr>
              <w:pStyle w:val="ListParagraph"/>
              <w:numPr>
                <w:ilvl w:val="0"/>
                <w:numId w:val="25"/>
              </w:numPr>
              <w:spacing w:before="120" w:after="120"/>
              <w:rPr>
                <w:rFonts w:ascii="Candara" w:hAnsi="Candara" w:cs="Arial"/>
                <w:color w:val="595959" w:themeColor="text1" w:themeTint="A6"/>
                <w:sz w:val="20"/>
                <w:szCs w:val="20"/>
              </w:rPr>
            </w:pPr>
            <w:r w:rsidRPr="0041650F">
              <w:rPr>
                <w:rFonts w:ascii="Candara" w:hAnsi="Candara" w:cs="Arial"/>
                <w:color w:val="595959" w:themeColor="text1" w:themeTint="A6"/>
                <w:sz w:val="20"/>
                <w:szCs w:val="20"/>
              </w:rPr>
              <w:t>What challenges occur when fire management doesn't align with when traditional knowledge?</w:t>
            </w:r>
          </w:p>
          <w:p w14:paraId="59B6FA54" w14:textId="77777777" w:rsidR="0041650F" w:rsidRPr="0041650F" w:rsidRDefault="0041650F" w:rsidP="0041650F">
            <w:pPr>
              <w:pStyle w:val="ListParagraph"/>
              <w:numPr>
                <w:ilvl w:val="0"/>
                <w:numId w:val="25"/>
              </w:numPr>
              <w:spacing w:before="120" w:after="120"/>
              <w:rPr>
                <w:rFonts w:ascii="Candara" w:hAnsi="Candara" w:cs="Arial"/>
                <w:color w:val="595959" w:themeColor="text1" w:themeTint="A6"/>
                <w:sz w:val="20"/>
                <w:szCs w:val="20"/>
              </w:rPr>
            </w:pPr>
            <w:r w:rsidRPr="0041650F">
              <w:rPr>
                <w:rFonts w:ascii="Candara" w:hAnsi="Candara" w:cs="Arial"/>
                <w:color w:val="595959" w:themeColor="text1" w:themeTint="A6"/>
                <w:sz w:val="20"/>
                <w:szCs w:val="20"/>
              </w:rPr>
              <w:t>What are the tools to reduce miscommunication and misunderstanding during wildfires?</w:t>
            </w:r>
          </w:p>
          <w:p w14:paraId="42E97E95" w14:textId="58E78A4B" w:rsidR="003C5341" w:rsidRPr="00562EC6" w:rsidRDefault="0041650F" w:rsidP="00F40FD5">
            <w:pPr>
              <w:pStyle w:val="ListParagraph"/>
              <w:numPr>
                <w:ilvl w:val="0"/>
                <w:numId w:val="25"/>
              </w:numPr>
              <w:spacing w:before="120"/>
              <w:rPr>
                <w:rFonts w:ascii="Candara" w:hAnsi="Candara" w:cs="Arial"/>
                <w:color w:val="595959" w:themeColor="text1" w:themeTint="A6"/>
                <w:sz w:val="20"/>
                <w:szCs w:val="20"/>
              </w:rPr>
            </w:pPr>
            <w:r w:rsidRPr="0041650F">
              <w:rPr>
                <w:rFonts w:ascii="Candara" w:hAnsi="Candara" w:cs="Arial"/>
                <w:color w:val="595959" w:themeColor="text1" w:themeTint="A6"/>
                <w:sz w:val="20"/>
                <w:szCs w:val="20"/>
              </w:rPr>
              <w:t>What education, training, and qualificatio</w:t>
            </w:r>
            <w:r w:rsidR="008F0913">
              <w:rPr>
                <w:rFonts w:ascii="Candara" w:hAnsi="Candara" w:cs="Arial"/>
                <w:color w:val="595959" w:themeColor="text1" w:themeTint="A6"/>
                <w:sz w:val="20"/>
                <w:szCs w:val="20"/>
              </w:rPr>
              <w:t>ns are needed for fire managers</w:t>
            </w:r>
            <w:bookmarkStart w:id="0" w:name="_GoBack"/>
            <w:bookmarkEnd w:id="0"/>
            <w:r w:rsidRPr="0041650F">
              <w:rPr>
                <w:rFonts w:ascii="Candara" w:hAnsi="Candara" w:cs="Arial"/>
                <w:color w:val="595959" w:themeColor="text1" w:themeTint="A6"/>
                <w:sz w:val="20"/>
                <w:szCs w:val="20"/>
              </w:rPr>
              <w:t xml:space="preserve"> and youth?</w:t>
            </w:r>
          </w:p>
        </w:tc>
      </w:tr>
      <w:tr w:rsidR="003C5341" w14:paraId="5A3FAEF7" w14:textId="77777777" w:rsidTr="00F40FD5">
        <w:trPr>
          <w:gridAfter w:val="2"/>
          <w:wAfter w:w="764" w:type="dxa"/>
          <w:trHeight w:val="15"/>
        </w:trPr>
        <w:tc>
          <w:tcPr>
            <w:tcW w:w="9238" w:type="dxa"/>
            <w:gridSpan w:val="3"/>
            <w:tcBorders>
              <w:bottom w:val="single" w:sz="18" w:space="0" w:color="595959" w:themeColor="text1" w:themeTint="A6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DAC89F8" w14:textId="5118C4FF" w:rsidR="003C5341" w:rsidRPr="003914EE" w:rsidRDefault="003C5341" w:rsidP="00F40FD5">
            <w:pPr>
              <w:ind w:left="258"/>
              <w:rPr>
                <w:rFonts w:ascii="Candara" w:hAnsi="Candara" w:cs="Arial"/>
                <w:i/>
                <w:color w:val="7F7F7F" w:themeColor="text1" w:themeTint="80"/>
                <w:sz w:val="20"/>
                <w:szCs w:val="20"/>
              </w:rPr>
            </w:pPr>
          </w:p>
        </w:tc>
      </w:tr>
    </w:tbl>
    <w:p w14:paraId="72DA2F11" w14:textId="77777777" w:rsidR="00103119" w:rsidRDefault="00103119" w:rsidP="00966124">
      <w:pPr>
        <w:rPr>
          <w:rFonts w:ascii="Arial" w:hAnsi="Arial" w:cs="Arial"/>
          <w:sz w:val="20"/>
          <w:szCs w:val="20"/>
        </w:rPr>
      </w:pPr>
    </w:p>
    <w:sectPr w:rsidR="00103119" w:rsidSect="00F40FD5">
      <w:footerReference w:type="even" r:id="rId9"/>
      <w:footerReference w:type="default" r:id="rId10"/>
      <w:footerReference w:type="first" r:id="rId11"/>
      <w:pgSz w:w="12240" w:h="15840"/>
      <w:pgMar w:top="1080" w:right="1080" w:bottom="1080" w:left="108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FAA005" w14:textId="77777777" w:rsidR="00422F83" w:rsidRDefault="00422F83" w:rsidP="00A10525">
      <w:r>
        <w:separator/>
      </w:r>
    </w:p>
  </w:endnote>
  <w:endnote w:type="continuationSeparator" w:id="0">
    <w:p w14:paraId="2C0B74E3" w14:textId="77777777" w:rsidR="00422F83" w:rsidRDefault="00422F83" w:rsidP="00A10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8034DC" w14:textId="77777777" w:rsidR="00E35890" w:rsidRDefault="00E35890" w:rsidP="00E545E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1C0F4E8" w14:textId="77777777" w:rsidR="00E35890" w:rsidRDefault="00E3589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B3B56D" w14:textId="38EA6849" w:rsidR="00F40FD5" w:rsidRPr="00F40FD5" w:rsidRDefault="00F40FD5" w:rsidP="00F40FD5">
    <w:pPr>
      <w:pStyle w:val="Footer"/>
      <w:jc w:val="center"/>
      <w:rPr>
        <w:rFonts w:ascii="Candara" w:hAnsi="Candara"/>
        <w:sz w:val="20"/>
        <w:szCs w:val="20"/>
      </w:rPr>
    </w:pPr>
    <w:r w:rsidRPr="00F40FD5">
      <w:rPr>
        <w:rFonts w:ascii="Candara" w:hAnsi="Candara"/>
        <w:sz w:val="20"/>
        <w:szCs w:val="20"/>
      </w:rPr>
      <w:t xml:space="preserve">Page </w:t>
    </w:r>
    <w:r>
      <w:rPr>
        <w:rFonts w:ascii="Candara" w:hAnsi="Candara"/>
        <w:sz w:val="20"/>
        <w:szCs w:val="20"/>
      </w:rPr>
      <w:t>2</w:t>
    </w:r>
    <w:r w:rsidRPr="00F40FD5">
      <w:rPr>
        <w:rFonts w:ascii="Candara" w:hAnsi="Candara"/>
        <w:sz w:val="20"/>
        <w:szCs w:val="20"/>
      </w:rPr>
      <w:t xml:space="preserve"> of 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C8B946" w14:textId="7E6FC4C6" w:rsidR="00F40FD5" w:rsidRPr="00F40FD5" w:rsidRDefault="00F40FD5" w:rsidP="00F40FD5">
    <w:pPr>
      <w:pStyle w:val="Footer"/>
      <w:jc w:val="center"/>
      <w:rPr>
        <w:rFonts w:ascii="Candara" w:hAnsi="Candara"/>
        <w:sz w:val="20"/>
        <w:szCs w:val="20"/>
      </w:rPr>
    </w:pPr>
    <w:r w:rsidRPr="00F40FD5">
      <w:rPr>
        <w:rFonts w:ascii="Candara" w:hAnsi="Candara"/>
        <w:sz w:val="20"/>
        <w:szCs w:val="20"/>
      </w:rPr>
      <w:t>Page 1 of 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64F19B" w14:textId="77777777" w:rsidR="00422F83" w:rsidRDefault="00422F83" w:rsidP="00A10525">
      <w:r>
        <w:separator/>
      </w:r>
    </w:p>
  </w:footnote>
  <w:footnote w:type="continuationSeparator" w:id="0">
    <w:p w14:paraId="34AF4E4D" w14:textId="77777777" w:rsidR="00422F83" w:rsidRDefault="00422F83" w:rsidP="00A105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402F1"/>
    <w:multiLevelType w:val="hybridMultilevel"/>
    <w:tmpl w:val="79AE8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512807"/>
    <w:multiLevelType w:val="hybridMultilevel"/>
    <w:tmpl w:val="720E13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B064BE"/>
    <w:multiLevelType w:val="hybridMultilevel"/>
    <w:tmpl w:val="28FA5C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9630DF"/>
    <w:multiLevelType w:val="hybridMultilevel"/>
    <w:tmpl w:val="43185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A242E6"/>
    <w:multiLevelType w:val="hybridMultilevel"/>
    <w:tmpl w:val="C3A88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BD0653"/>
    <w:multiLevelType w:val="hybridMultilevel"/>
    <w:tmpl w:val="122687A4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6">
    <w:nsid w:val="16AC6C0E"/>
    <w:multiLevelType w:val="hybridMultilevel"/>
    <w:tmpl w:val="5B6CD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1E7CF3"/>
    <w:multiLevelType w:val="hybridMultilevel"/>
    <w:tmpl w:val="7B0E394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0ED652C"/>
    <w:multiLevelType w:val="hybridMultilevel"/>
    <w:tmpl w:val="059EE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9F7873"/>
    <w:multiLevelType w:val="hybridMultilevel"/>
    <w:tmpl w:val="400EA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C46B01"/>
    <w:multiLevelType w:val="hybridMultilevel"/>
    <w:tmpl w:val="915266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1DF76A6"/>
    <w:multiLevelType w:val="hybridMultilevel"/>
    <w:tmpl w:val="28FA5C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9C573D"/>
    <w:multiLevelType w:val="hybridMultilevel"/>
    <w:tmpl w:val="32542F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E427919"/>
    <w:multiLevelType w:val="hybridMultilevel"/>
    <w:tmpl w:val="EADECE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492AE4"/>
    <w:multiLevelType w:val="hybridMultilevel"/>
    <w:tmpl w:val="D548E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613802"/>
    <w:multiLevelType w:val="hybridMultilevel"/>
    <w:tmpl w:val="BBB81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98528B"/>
    <w:multiLevelType w:val="hybridMultilevel"/>
    <w:tmpl w:val="EFC86D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FA33CE6"/>
    <w:multiLevelType w:val="hybridMultilevel"/>
    <w:tmpl w:val="28FA5C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2A7416"/>
    <w:multiLevelType w:val="hybridMultilevel"/>
    <w:tmpl w:val="6664795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38122DE"/>
    <w:multiLevelType w:val="hybridMultilevel"/>
    <w:tmpl w:val="7D382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712756C"/>
    <w:multiLevelType w:val="hybridMultilevel"/>
    <w:tmpl w:val="1A383A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676A2BE3"/>
    <w:multiLevelType w:val="hybridMultilevel"/>
    <w:tmpl w:val="BE1CB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F5385F"/>
    <w:multiLevelType w:val="hybridMultilevel"/>
    <w:tmpl w:val="45CCFABE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3">
    <w:nsid w:val="7AAD0D4C"/>
    <w:multiLevelType w:val="hybridMultilevel"/>
    <w:tmpl w:val="B21C8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E8A352C"/>
    <w:multiLevelType w:val="hybridMultilevel"/>
    <w:tmpl w:val="1D62B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2"/>
  </w:num>
  <w:num w:numId="3">
    <w:abstractNumId w:val="6"/>
  </w:num>
  <w:num w:numId="4">
    <w:abstractNumId w:val="8"/>
  </w:num>
  <w:num w:numId="5">
    <w:abstractNumId w:val="23"/>
  </w:num>
  <w:num w:numId="6">
    <w:abstractNumId w:val="19"/>
  </w:num>
  <w:num w:numId="7">
    <w:abstractNumId w:val="22"/>
  </w:num>
  <w:num w:numId="8">
    <w:abstractNumId w:val="7"/>
  </w:num>
  <w:num w:numId="9">
    <w:abstractNumId w:val="20"/>
  </w:num>
  <w:num w:numId="10">
    <w:abstractNumId w:val="10"/>
  </w:num>
  <w:num w:numId="11">
    <w:abstractNumId w:val="5"/>
  </w:num>
  <w:num w:numId="12">
    <w:abstractNumId w:val="21"/>
  </w:num>
  <w:num w:numId="13">
    <w:abstractNumId w:val="9"/>
  </w:num>
  <w:num w:numId="14">
    <w:abstractNumId w:val="14"/>
  </w:num>
  <w:num w:numId="15">
    <w:abstractNumId w:val="0"/>
  </w:num>
  <w:num w:numId="16">
    <w:abstractNumId w:val="4"/>
  </w:num>
  <w:num w:numId="17">
    <w:abstractNumId w:val="18"/>
  </w:num>
  <w:num w:numId="18">
    <w:abstractNumId w:val="1"/>
  </w:num>
  <w:num w:numId="19">
    <w:abstractNumId w:val="3"/>
  </w:num>
  <w:num w:numId="20">
    <w:abstractNumId w:val="13"/>
  </w:num>
  <w:num w:numId="21">
    <w:abstractNumId w:val="15"/>
  </w:num>
  <w:num w:numId="22">
    <w:abstractNumId w:val="24"/>
  </w:num>
  <w:num w:numId="23">
    <w:abstractNumId w:val="11"/>
  </w:num>
  <w:num w:numId="24">
    <w:abstractNumId w:val="2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5F2"/>
    <w:rsid w:val="00002E70"/>
    <w:rsid w:val="00004FE2"/>
    <w:rsid w:val="000063BD"/>
    <w:rsid w:val="00007CD6"/>
    <w:rsid w:val="000206A2"/>
    <w:rsid w:val="00020EFB"/>
    <w:rsid w:val="000240E3"/>
    <w:rsid w:val="0002629B"/>
    <w:rsid w:val="00070353"/>
    <w:rsid w:val="000767E2"/>
    <w:rsid w:val="000777EB"/>
    <w:rsid w:val="00080B96"/>
    <w:rsid w:val="000918A1"/>
    <w:rsid w:val="00093764"/>
    <w:rsid w:val="000A2B83"/>
    <w:rsid w:val="000B2530"/>
    <w:rsid w:val="000B594A"/>
    <w:rsid w:val="000C07EA"/>
    <w:rsid w:val="000C355D"/>
    <w:rsid w:val="000C3E39"/>
    <w:rsid w:val="000E605E"/>
    <w:rsid w:val="000F6B74"/>
    <w:rsid w:val="0010078B"/>
    <w:rsid w:val="001016C6"/>
    <w:rsid w:val="00102624"/>
    <w:rsid w:val="00103119"/>
    <w:rsid w:val="00114D13"/>
    <w:rsid w:val="00125BD0"/>
    <w:rsid w:val="00140DC5"/>
    <w:rsid w:val="00153147"/>
    <w:rsid w:val="00154B33"/>
    <w:rsid w:val="00155809"/>
    <w:rsid w:val="0015611F"/>
    <w:rsid w:val="0018055D"/>
    <w:rsid w:val="00183209"/>
    <w:rsid w:val="00186BA7"/>
    <w:rsid w:val="001906B6"/>
    <w:rsid w:val="001907B6"/>
    <w:rsid w:val="00196C58"/>
    <w:rsid w:val="001A455E"/>
    <w:rsid w:val="001A5EAB"/>
    <w:rsid w:val="001B3782"/>
    <w:rsid w:val="001C15F2"/>
    <w:rsid w:val="001C19C3"/>
    <w:rsid w:val="001C262F"/>
    <w:rsid w:val="001D6778"/>
    <w:rsid w:val="001E3330"/>
    <w:rsid w:val="001E5F38"/>
    <w:rsid w:val="001E7EE0"/>
    <w:rsid w:val="00206B38"/>
    <w:rsid w:val="00212EA3"/>
    <w:rsid w:val="00223F57"/>
    <w:rsid w:val="00236B3E"/>
    <w:rsid w:val="00240DBE"/>
    <w:rsid w:val="0024384F"/>
    <w:rsid w:val="00260B56"/>
    <w:rsid w:val="002620A2"/>
    <w:rsid w:val="00271F31"/>
    <w:rsid w:val="002759F9"/>
    <w:rsid w:val="00275CC9"/>
    <w:rsid w:val="0028779F"/>
    <w:rsid w:val="0029125A"/>
    <w:rsid w:val="00296886"/>
    <w:rsid w:val="002A047B"/>
    <w:rsid w:val="002B29EE"/>
    <w:rsid w:val="002B3155"/>
    <w:rsid w:val="002C0EFD"/>
    <w:rsid w:val="002C1330"/>
    <w:rsid w:val="002E5E11"/>
    <w:rsid w:val="002F7C5B"/>
    <w:rsid w:val="0030231A"/>
    <w:rsid w:val="003059BD"/>
    <w:rsid w:val="00313148"/>
    <w:rsid w:val="00321F79"/>
    <w:rsid w:val="003221A8"/>
    <w:rsid w:val="003400C4"/>
    <w:rsid w:val="003462BB"/>
    <w:rsid w:val="003613EA"/>
    <w:rsid w:val="00367B46"/>
    <w:rsid w:val="00370E22"/>
    <w:rsid w:val="00374AFA"/>
    <w:rsid w:val="003867FB"/>
    <w:rsid w:val="003911B7"/>
    <w:rsid w:val="003914EE"/>
    <w:rsid w:val="0039533D"/>
    <w:rsid w:val="00397018"/>
    <w:rsid w:val="003A2E36"/>
    <w:rsid w:val="003A38AB"/>
    <w:rsid w:val="003A7458"/>
    <w:rsid w:val="003B78DF"/>
    <w:rsid w:val="003C1090"/>
    <w:rsid w:val="003C3A0A"/>
    <w:rsid w:val="003C5341"/>
    <w:rsid w:val="003E0107"/>
    <w:rsid w:val="003E7C70"/>
    <w:rsid w:val="003F12D4"/>
    <w:rsid w:val="0040328D"/>
    <w:rsid w:val="004056F3"/>
    <w:rsid w:val="0041009A"/>
    <w:rsid w:val="004129B9"/>
    <w:rsid w:val="0041650F"/>
    <w:rsid w:val="00420A3E"/>
    <w:rsid w:val="00420E1A"/>
    <w:rsid w:val="00421554"/>
    <w:rsid w:val="00422F83"/>
    <w:rsid w:val="0045254F"/>
    <w:rsid w:val="00453925"/>
    <w:rsid w:val="0045659A"/>
    <w:rsid w:val="00471345"/>
    <w:rsid w:val="004714DA"/>
    <w:rsid w:val="0047184F"/>
    <w:rsid w:val="00487F8F"/>
    <w:rsid w:val="00494D92"/>
    <w:rsid w:val="004B62FC"/>
    <w:rsid w:val="004B711D"/>
    <w:rsid w:val="004C7492"/>
    <w:rsid w:val="004E2345"/>
    <w:rsid w:val="004E3084"/>
    <w:rsid w:val="004F1778"/>
    <w:rsid w:val="005002BB"/>
    <w:rsid w:val="005135AC"/>
    <w:rsid w:val="005149BE"/>
    <w:rsid w:val="00516C26"/>
    <w:rsid w:val="00533B2E"/>
    <w:rsid w:val="00534A44"/>
    <w:rsid w:val="00540889"/>
    <w:rsid w:val="00555571"/>
    <w:rsid w:val="00562EC6"/>
    <w:rsid w:val="005647D8"/>
    <w:rsid w:val="005652E9"/>
    <w:rsid w:val="0059606C"/>
    <w:rsid w:val="005A0F2F"/>
    <w:rsid w:val="005A1656"/>
    <w:rsid w:val="005A67E7"/>
    <w:rsid w:val="005D7EE5"/>
    <w:rsid w:val="005E4DEA"/>
    <w:rsid w:val="005E653B"/>
    <w:rsid w:val="005E7486"/>
    <w:rsid w:val="006002D0"/>
    <w:rsid w:val="00601CBF"/>
    <w:rsid w:val="00601E2D"/>
    <w:rsid w:val="00614CF5"/>
    <w:rsid w:val="006225F5"/>
    <w:rsid w:val="00627AE7"/>
    <w:rsid w:val="006350C6"/>
    <w:rsid w:val="006363F4"/>
    <w:rsid w:val="00647C68"/>
    <w:rsid w:val="00657FED"/>
    <w:rsid w:val="006620B7"/>
    <w:rsid w:val="00662B3C"/>
    <w:rsid w:val="006630FE"/>
    <w:rsid w:val="00676514"/>
    <w:rsid w:val="00680A75"/>
    <w:rsid w:val="00685471"/>
    <w:rsid w:val="00685763"/>
    <w:rsid w:val="006870D7"/>
    <w:rsid w:val="0069626C"/>
    <w:rsid w:val="006B1591"/>
    <w:rsid w:val="006B22E9"/>
    <w:rsid w:val="006C18E6"/>
    <w:rsid w:val="006C2C27"/>
    <w:rsid w:val="006C4073"/>
    <w:rsid w:val="006D0BDF"/>
    <w:rsid w:val="006E7360"/>
    <w:rsid w:val="00703B75"/>
    <w:rsid w:val="007052B6"/>
    <w:rsid w:val="007273F5"/>
    <w:rsid w:val="00727DFD"/>
    <w:rsid w:val="007634B3"/>
    <w:rsid w:val="00767096"/>
    <w:rsid w:val="00767CED"/>
    <w:rsid w:val="00775575"/>
    <w:rsid w:val="00775666"/>
    <w:rsid w:val="007A703C"/>
    <w:rsid w:val="007B1A64"/>
    <w:rsid w:val="007D0022"/>
    <w:rsid w:val="007D0274"/>
    <w:rsid w:val="007D4C03"/>
    <w:rsid w:val="007E3151"/>
    <w:rsid w:val="007E733A"/>
    <w:rsid w:val="00800549"/>
    <w:rsid w:val="008007FB"/>
    <w:rsid w:val="008074A0"/>
    <w:rsid w:val="00812C88"/>
    <w:rsid w:val="008169B6"/>
    <w:rsid w:val="008219E2"/>
    <w:rsid w:val="008271A7"/>
    <w:rsid w:val="008273C9"/>
    <w:rsid w:val="0083249E"/>
    <w:rsid w:val="00844415"/>
    <w:rsid w:val="00847CCD"/>
    <w:rsid w:val="00851D47"/>
    <w:rsid w:val="0088233A"/>
    <w:rsid w:val="00885CB4"/>
    <w:rsid w:val="00896B0D"/>
    <w:rsid w:val="008A1DF8"/>
    <w:rsid w:val="008A4230"/>
    <w:rsid w:val="008C024C"/>
    <w:rsid w:val="008C4F30"/>
    <w:rsid w:val="008C6845"/>
    <w:rsid w:val="008D497F"/>
    <w:rsid w:val="008E4146"/>
    <w:rsid w:val="008F0913"/>
    <w:rsid w:val="008F2A13"/>
    <w:rsid w:val="008F5779"/>
    <w:rsid w:val="0090612D"/>
    <w:rsid w:val="00913504"/>
    <w:rsid w:val="00917CC2"/>
    <w:rsid w:val="00926BE4"/>
    <w:rsid w:val="00943EE9"/>
    <w:rsid w:val="00966124"/>
    <w:rsid w:val="0096715D"/>
    <w:rsid w:val="009763F9"/>
    <w:rsid w:val="00976DF7"/>
    <w:rsid w:val="00977D7D"/>
    <w:rsid w:val="009954B0"/>
    <w:rsid w:val="009A138F"/>
    <w:rsid w:val="009A49E8"/>
    <w:rsid w:val="009C3E8B"/>
    <w:rsid w:val="009D546D"/>
    <w:rsid w:val="009E17D8"/>
    <w:rsid w:val="009E210F"/>
    <w:rsid w:val="009F1CFB"/>
    <w:rsid w:val="00A10525"/>
    <w:rsid w:val="00A1445A"/>
    <w:rsid w:val="00A21A84"/>
    <w:rsid w:val="00A223AD"/>
    <w:rsid w:val="00A40EDB"/>
    <w:rsid w:val="00A52797"/>
    <w:rsid w:val="00A65621"/>
    <w:rsid w:val="00A76203"/>
    <w:rsid w:val="00A776C6"/>
    <w:rsid w:val="00A963B4"/>
    <w:rsid w:val="00AA357F"/>
    <w:rsid w:val="00AA7B13"/>
    <w:rsid w:val="00AC5A2C"/>
    <w:rsid w:val="00AE110D"/>
    <w:rsid w:val="00AE5267"/>
    <w:rsid w:val="00AF3D28"/>
    <w:rsid w:val="00AF44CE"/>
    <w:rsid w:val="00AF456F"/>
    <w:rsid w:val="00B060F0"/>
    <w:rsid w:val="00B119A5"/>
    <w:rsid w:val="00B202B1"/>
    <w:rsid w:val="00B21444"/>
    <w:rsid w:val="00B22D64"/>
    <w:rsid w:val="00B2451F"/>
    <w:rsid w:val="00B25715"/>
    <w:rsid w:val="00B27C3F"/>
    <w:rsid w:val="00B34B2A"/>
    <w:rsid w:val="00B62DE1"/>
    <w:rsid w:val="00B669E7"/>
    <w:rsid w:val="00B705B9"/>
    <w:rsid w:val="00B95FDA"/>
    <w:rsid w:val="00BA5414"/>
    <w:rsid w:val="00BC2535"/>
    <w:rsid w:val="00BC37BF"/>
    <w:rsid w:val="00BC3D34"/>
    <w:rsid w:val="00BC7007"/>
    <w:rsid w:val="00BD0ADC"/>
    <w:rsid w:val="00BD3B53"/>
    <w:rsid w:val="00BD4808"/>
    <w:rsid w:val="00BE507E"/>
    <w:rsid w:val="00BF4568"/>
    <w:rsid w:val="00C208F9"/>
    <w:rsid w:val="00C24AAE"/>
    <w:rsid w:val="00C33732"/>
    <w:rsid w:val="00C359D6"/>
    <w:rsid w:val="00C3678C"/>
    <w:rsid w:val="00C368FC"/>
    <w:rsid w:val="00C5111F"/>
    <w:rsid w:val="00C51A32"/>
    <w:rsid w:val="00C54E29"/>
    <w:rsid w:val="00C65409"/>
    <w:rsid w:val="00C75291"/>
    <w:rsid w:val="00C81E91"/>
    <w:rsid w:val="00C87C14"/>
    <w:rsid w:val="00C93A43"/>
    <w:rsid w:val="00C96C15"/>
    <w:rsid w:val="00CB4895"/>
    <w:rsid w:val="00CB6432"/>
    <w:rsid w:val="00CC2F38"/>
    <w:rsid w:val="00CC31C3"/>
    <w:rsid w:val="00CD3E99"/>
    <w:rsid w:val="00CD5880"/>
    <w:rsid w:val="00CD75FE"/>
    <w:rsid w:val="00CE1D00"/>
    <w:rsid w:val="00CE25C2"/>
    <w:rsid w:val="00CF3602"/>
    <w:rsid w:val="00CF7758"/>
    <w:rsid w:val="00D11644"/>
    <w:rsid w:val="00D17F0D"/>
    <w:rsid w:val="00D335F0"/>
    <w:rsid w:val="00D35756"/>
    <w:rsid w:val="00D50980"/>
    <w:rsid w:val="00D52A2F"/>
    <w:rsid w:val="00D6449E"/>
    <w:rsid w:val="00D8409C"/>
    <w:rsid w:val="00D935DD"/>
    <w:rsid w:val="00DA5595"/>
    <w:rsid w:val="00DB7BE9"/>
    <w:rsid w:val="00DD0AD3"/>
    <w:rsid w:val="00DD4D1C"/>
    <w:rsid w:val="00DD4E4F"/>
    <w:rsid w:val="00DD7A6E"/>
    <w:rsid w:val="00DF3202"/>
    <w:rsid w:val="00DF3781"/>
    <w:rsid w:val="00E001F6"/>
    <w:rsid w:val="00E10B36"/>
    <w:rsid w:val="00E2276E"/>
    <w:rsid w:val="00E33D99"/>
    <w:rsid w:val="00E35890"/>
    <w:rsid w:val="00E37329"/>
    <w:rsid w:val="00E5181B"/>
    <w:rsid w:val="00E545E7"/>
    <w:rsid w:val="00E5660E"/>
    <w:rsid w:val="00E619E9"/>
    <w:rsid w:val="00E63F69"/>
    <w:rsid w:val="00E860FD"/>
    <w:rsid w:val="00E87988"/>
    <w:rsid w:val="00E90FFC"/>
    <w:rsid w:val="00EA296C"/>
    <w:rsid w:val="00EA3CDC"/>
    <w:rsid w:val="00EB1C6E"/>
    <w:rsid w:val="00EB70F7"/>
    <w:rsid w:val="00EB7A56"/>
    <w:rsid w:val="00EC16B5"/>
    <w:rsid w:val="00ED26C0"/>
    <w:rsid w:val="00ED40FC"/>
    <w:rsid w:val="00EF39D7"/>
    <w:rsid w:val="00EF71DB"/>
    <w:rsid w:val="00F01D72"/>
    <w:rsid w:val="00F026ED"/>
    <w:rsid w:val="00F05B34"/>
    <w:rsid w:val="00F16EF8"/>
    <w:rsid w:val="00F264BB"/>
    <w:rsid w:val="00F30BFD"/>
    <w:rsid w:val="00F31CD3"/>
    <w:rsid w:val="00F32951"/>
    <w:rsid w:val="00F40FD5"/>
    <w:rsid w:val="00F463B2"/>
    <w:rsid w:val="00F467C7"/>
    <w:rsid w:val="00F508CB"/>
    <w:rsid w:val="00F56999"/>
    <w:rsid w:val="00F93A4E"/>
    <w:rsid w:val="00F9605C"/>
    <w:rsid w:val="00FA1268"/>
    <w:rsid w:val="00FA61FA"/>
    <w:rsid w:val="00FB00BA"/>
    <w:rsid w:val="00FC2412"/>
    <w:rsid w:val="00FE2ACB"/>
    <w:rsid w:val="00FF04E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F10BE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15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uiPriority w:val="99"/>
    <w:semiHidden/>
    <w:unhideWhenUsed/>
    <w:rsid w:val="006225F5"/>
    <w:rPr>
      <w:color w:val="800080"/>
      <w:u w:val="single"/>
    </w:rPr>
  </w:style>
  <w:style w:type="character" w:styleId="Hyperlink">
    <w:name w:val="Hyperlink"/>
    <w:basedOn w:val="DefaultParagraphFont"/>
    <w:uiPriority w:val="99"/>
    <w:unhideWhenUsed/>
    <w:rsid w:val="001C15F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0231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C18E6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18E6"/>
    <w:rPr>
      <w:rFonts w:ascii="Lucida Grande" w:hAnsi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A1052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0525"/>
  </w:style>
  <w:style w:type="character" w:styleId="PageNumber">
    <w:name w:val="page number"/>
    <w:basedOn w:val="DefaultParagraphFont"/>
    <w:uiPriority w:val="99"/>
    <w:semiHidden/>
    <w:unhideWhenUsed/>
    <w:rsid w:val="00A10525"/>
  </w:style>
  <w:style w:type="paragraph" w:styleId="Header">
    <w:name w:val="header"/>
    <w:basedOn w:val="Normal"/>
    <w:link w:val="HeaderChar"/>
    <w:uiPriority w:val="99"/>
    <w:unhideWhenUsed/>
    <w:rsid w:val="00A1052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0525"/>
  </w:style>
  <w:style w:type="character" w:styleId="CommentReference">
    <w:name w:val="annotation reference"/>
    <w:basedOn w:val="DefaultParagraphFont"/>
    <w:uiPriority w:val="99"/>
    <w:semiHidden/>
    <w:unhideWhenUsed/>
    <w:rsid w:val="00EC16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16B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16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16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16B5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9A13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TMLCite">
    <w:name w:val="HTML Cite"/>
    <w:basedOn w:val="DefaultParagraphFont"/>
    <w:uiPriority w:val="99"/>
    <w:semiHidden/>
    <w:unhideWhenUsed/>
    <w:rsid w:val="008A423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15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uiPriority w:val="99"/>
    <w:semiHidden/>
    <w:unhideWhenUsed/>
    <w:rsid w:val="006225F5"/>
    <w:rPr>
      <w:color w:val="800080"/>
      <w:u w:val="single"/>
    </w:rPr>
  </w:style>
  <w:style w:type="character" w:styleId="Hyperlink">
    <w:name w:val="Hyperlink"/>
    <w:basedOn w:val="DefaultParagraphFont"/>
    <w:uiPriority w:val="99"/>
    <w:unhideWhenUsed/>
    <w:rsid w:val="001C15F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0231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C18E6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18E6"/>
    <w:rPr>
      <w:rFonts w:ascii="Lucida Grande" w:hAnsi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A1052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0525"/>
  </w:style>
  <w:style w:type="character" w:styleId="PageNumber">
    <w:name w:val="page number"/>
    <w:basedOn w:val="DefaultParagraphFont"/>
    <w:uiPriority w:val="99"/>
    <w:semiHidden/>
    <w:unhideWhenUsed/>
    <w:rsid w:val="00A10525"/>
  </w:style>
  <w:style w:type="paragraph" w:styleId="Header">
    <w:name w:val="header"/>
    <w:basedOn w:val="Normal"/>
    <w:link w:val="HeaderChar"/>
    <w:uiPriority w:val="99"/>
    <w:unhideWhenUsed/>
    <w:rsid w:val="00A1052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0525"/>
  </w:style>
  <w:style w:type="character" w:styleId="CommentReference">
    <w:name w:val="annotation reference"/>
    <w:basedOn w:val="DefaultParagraphFont"/>
    <w:uiPriority w:val="99"/>
    <w:semiHidden/>
    <w:unhideWhenUsed/>
    <w:rsid w:val="00EC16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16B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16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16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16B5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9A13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TMLCite">
    <w:name w:val="HTML Cite"/>
    <w:basedOn w:val="DefaultParagraphFont"/>
    <w:uiPriority w:val="99"/>
    <w:semiHidden/>
    <w:unhideWhenUsed/>
    <w:rsid w:val="008A423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809DFD9-3FA7-4209-8694-1E675B3B5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Idaho</Company>
  <LinksUpToDate>false</LinksUpToDate>
  <CharactersWithSpaces>2635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McFadzen</dc:creator>
  <cp:lastModifiedBy>USDA Forest Service</cp:lastModifiedBy>
  <cp:revision>4</cp:revision>
  <cp:lastPrinted>2012-10-30T03:32:00Z</cp:lastPrinted>
  <dcterms:created xsi:type="dcterms:W3CDTF">2014-05-19T15:43:00Z</dcterms:created>
  <dcterms:modified xsi:type="dcterms:W3CDTF">2014-06-03T18:32:00Z</dcterms:modified>
</cp:coreProperties>
</file>